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23EE6" w:rsidRDefault="00723EE6" w:rsidP="00723EE6">
      <w:pPr>
        <w:spacing w:line="360" w:lineRule="auto"/>
        <w:jc w:val="center"/>
        <w:rPr>
          <w:rFonts w:ascii="Times New Roman" w:hAnsi="Times New Roman" w:cs="Times New Roman"/>
          <w:b/>
          <w:sz w:val="48"/>
          <w:szCs w:val="48"/>
        </w:rPr>
      </w:pPr>
      <w:r w:rsidRPr="00723EE6">
        <w:rPr>
          <w:rFonts w:ascii="Times New Roman" w:hAnsi="Times New Roman" w:cs="Times New Roman"/>
          <w:b/>
          <w:sz w:val="48"/>
          <w:szCs w:val="48"/>
        </w:rPr>
        <w:t>FABRICATION OF ELECTRO HYDRAULIC JACK FOR FOUR WHEELER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23EE6" w:rsidRDefault="00723EE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1D0E59" w:rsidRPr="001D0E59" w:rsidRDefault="001D0E59" w:rsidP="001D0E59">
      <w:pPr>
        <w:spacing w:line="360" w:lineRule="auto"/>
        <w:jc w:val="both"/>
        <w:rPr>
          <w:rFonts w:ascii="Times New Roman" w:hAnsi="Times New Roman" w:cs="Times New Roman"/>
          <w:iCs/>
          <w:sz w:val="32"/>
          <w:szCs w:val="32"/>
        </w:rPr>
      </w:pPr>
      <w:r w:rsidRPr="001D0E59">
        <w:rPr>
          <w:rFonts w:ascii="Times New Roman" w:hAnsi="Times New Roman" w:cs="Times New Roman"/>
          <w:iCs/>
          <w:sz w:val="32"/>
          <w:szCs w:val="32"/>
        </w:rPr>
        <w:t>The project work titled “Electro Hydraulic Jack” has been conceived having studied the difficulty in lifting any type of vehicles. Our survey regarding several automobile garages, revealed the facts that mostly some difficult methods were adopted in lifting the vehicles for reconditioning. The project has mainly concentrated on this difficulty. In this project we are converting the conventional hydraulic jack in to automated hydraulic jack by using linkage mechanism with a help of a motor. Such that the vehicles can be lifted from the floor land without the application of impact force. It works on the principle of Pascal law the invention relates to hydraulic jack and more specifically to an automobile hydraulic jack system. The fabrication part of it has been considered with almost case for simplicity and economy, such that this can be accommodated as one of the essential tools on automobile garages.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D0E59" w:rsidP="001D0E5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BB3207" w:rsidRPr="00447CF0" w:rsidRDefault="006A300A" w:rsidP="00E53AA4">
      <w:pPr>
        <w:spacing w:line="360" w:lineRule="auto"/>
        <w:jc w:val="both"/>
        <w:rPr>
          <w:rFonts w:ascii="Times New Roman" w:hAnsi="Times New Roman" w:cs="Times New Roman"/>
          <w:b/>
          <w:sz w:val="40"/>
          <w:szCs w:val="40"/>
        </w:rPr>
      </w:pPr>
      <w:r w:rsidRPr="00447CF0">
        <w:rPr>
          <w:rFonts w:ascii="Times New Roman" w:hAnsi="Times New Roman" w:cs="Times New Roman"/>
          <w:b/>
          <w:sz w:val="40"/>
          <w:szCs w:val="40"/>
        </w:rPr>
        <w:lastRenderedPageBreak/>
        <w:t xml:space="preserve">DRAWBACKS OF EXISTING SYSTEM </w:t>
      </w:r>
      <w:r w:rsidR="00BB3207" w:rsidRPr="00447CF0">
        <w:rPr>
          <w:rFonts w:ascii="Times New Roman" w:hAnsi="Times New Roman" w:cs="Times New Roman"/>
          <w:b/>
          <w:sz w:val="40"/>
          <w:szCs w:val="40"/>
        </w:rPr>
        <w:t xml:space="preserve"> : </w:t>
      </w:r>
    </w:p>
    <w:p w:rsidR="00000000" w:rsidRPr="00B75AE2" w:rsidRDefault="005F04B9" w:rsidP="00B75AE2">
      <w:pPr>
        <w:numPr>
          <w:ilvl w:val="0"/>
          <w:numId w:val="42"/>
        </w:numPr>
        <w:spacing w:line="360" w:lineRule="auto"/>
        <w:jc w:val="both"/>
        <w:rPr>
          <w:rFonts w:ascii="Times New Roman" w:hAnsi="Times New Roman" w:cs="Times New Roman"/>
          <w:bCs/>
          <w:sz w:val="32"/>
          <w:szCs w:val="32"/>
          <w:lang w:val="en-IN"/>
        </w:rPr>
      </w:pPr>
      <w:r w:rsidRPr="00B75AE2">
        <w:rPr>
          <w:rFonts w:ascii="Times New Roman" w:hAnsi="Times New Roman" w:cs="Times New Roman"/>
          <w:bCs/>
          <w:sz w:val="32"/>
          <w:szCs w:val="32"/>
          <w:lang w:val="en-IN"/>
        </w:rPr>
        <w:t xml:space="preserve">Wear of pads and rotors </w:t>
      </w:r>
    </w:p>
    <w:p w:rsidR="00000000" w:rsidRPr="00B75AE2" w:rsidRDefault="005F04B9" w:rsidP="00B75AE2">
      <w:pPr>
        <w:numPr>
          <w:ilvl w:val="0"/>
          <w:numId w:val="42"/>
        </w:numPr>
        <w:spacing w:line="360" w:lineRule="auto"/>
        <w:jc w:val="both"/>
        <w:rPr>
          <w:rFonts w:ascii="Times New Roman" w:hAnsi="Times New Roman" w:cs="Times New Roman"/>
          <w:bCs/>
          <w:sz w:val="32"/>
          <w:szCs w:val="32"/>
          <w:lang w:val="en-IN"/>
        </w:rPr>
      </w:pPr>
      <w:r w:rsidRPr="00B75AE2">
        <w:rPr>
          <w:rFonts w:ascii="Times New Roman" w:hAnsi="Times New Roman" w:cs="Times New Roman"/>
          <w:bCs/>
          <w:sz w:val="32"/>
          <w:szCs w:val="32"/>
          <w:lang w:val="en-IN"/>
        </w:rPr>
        <w:t>Complexity and fuel consumption of power assistance</w:t>
      </w:r>
    </w:p>
    <w:p w:rsidR="00000000" w:rsidRPr="00B75AE2" w:rsidRDefault="005F04B9" w:rsidP="00B75AE2">
      <w:pPr>
        <w:numPr>
          <w:ilvl w:val="0"/>
          <w:numId w:val="42"/>
        </w:numPr>
        <w:spacing w:line="360" w:lineRule="auto"/>
        <w:jc w:val="both"/>
        <w:rPr>
          <w:rFonts w:ascii="Times New Roman" w:hAnsi="Times New Roman" w:cs="Times New Roman"/>
          <w:bCs/>
          <w:sz w:val="32"/>
          <w:szCs w:val="32"/>
          <w:lang w:val="en-IN"/>
        </w:rPr>
      </w:pPr>
      <w:r w:rsidRPr="00B75AE2">
        <w:rPr>
          <w:rFonts w:ascii="Times New Roman" w:hAnsi="Times New Roman" w:cs="Times New Roman"/>
          <w:bCs/>
          <w:sz w:val="32"/>
          <w:szCs w:val="32"/>
          <w:lang w:val="en-IN"/>
        </w:rPr>
        <w:t xml:space="preserve">Slow response time due to power assistance, especially in trucks, buses and trains </w:t>
      </w:r>
    </w:p>
    <w:p w:rsidR="00000000" w:rsidRPr="00B75AE2" w:rsidRDefault="005F04B9" w:rsidP="00B75AE2">
      <w:pPr>
        <w:numPr>
          <w:ilvl w:val="0"/>
          <w:numId w:val="42"/>
        </w:numPr>
        <w:spacing w:line="360" w:lineRule="auto"/>
        <w:jc w:val="both"/>
        <w:rPr>
          <w:rFonts w:ascii="Times New Roman" w:hAnsi="Times New Roman" w:cs="Times New Roman"/>
          <w:bCs/>
          <w:sz w:val="32"/>
          <w:szCs w:val="32"/>
          <w:lang w:val="en-IN"/>
        </w:rPr>
      </w:pPr>
      <w:r w:rsidRPr="00B75AE2">
        <w:rPr>
          <w:rFonts w:ascii="Times New Roman" w:hAnsi="Times New Roman" w:cs="Times New Roman"/>
          <w:bCs/>
          <w:sz w:val="32"/>
          <w:szCs w:val="32"/>
          <w:lang w:val="en-IN"/>
        </w:rPr>
        <w:t xml:space="preserve">Complexity of </w:t>
      </w:r>
      <w:r w:rsidRPr="00B75AE2">
        <w:rPr>
          <w:rFonts w:ascii="Times New Roman" w:hAnsi="Times New Roman" w:cs="Times New Roman"/>
          <w:bCs/>
          <w:sz w:val="32"/>
          <w:szCs w:val="32"/>
          <w:lang w:val="en-IN"/>
        </w:rPr>
        <w:t xml:space="preserve">controlling each wheel’s braking independently </w:t>
      </w:r>
    </w:p>
    <w:p w:rsidR="00F94960" w:rsidRPr="00B75AE2" w:rsidRDefault="005F04B9" w:rsidP="00E53AA4">
      <w:pPr>
        <w:numPr>
          <w:ilvl w:val="0"/>
          <w:numId w:val="42"/>
        </w:numPr>
        <w:spacing w:line="360" w:lineRule="auto"/>
        <w:jc w:val="both"/>
        <w:rPr>
          <w:rFonts w:ascii="Times New Roman" w:hAnsi="Times New Roman" w:cs="Times New Roman"/>
          <w:bCs/>
          <w:sz w:val="32"/>
          <w:szCs w:val="32"/>
          <w:lang w:val="en-IN"/>
        </w:rPr>
      </w:pPr>
      <w:r w:rsidRPr="00B75AE2">
        <w:rPr>
          <w:rFonts w:ascii="Times New Roman" w:hAnsi="Times New Roman" w:cs="Times New Roman"/>
          <w:bCs/>
          <w:sz w:val="32"/>
          <w:szCs w:val="32"/>
          <w:lang w:val="en-IN"/>
        </w:rPr>
        <w:t xml:space="preserve">Necessity of complex and costly anti-lock controls </w:t>
      </w:r>
    </w:p>
    <w:p w:rsidR="006A300A" w:rsidRPr="00447CF0" w:rsidRDefault="006A300A" w:rsidP="00E53AA4">
      <w:pPr>
        <w:pStyle w:val="NormalWeb"/>
        <w:spacing w:before="0" w:beforeAutospacing="0" w:after="0" w:afterAutospacing="0" w:line="360" w:lineRule="auto"/>
        <w:jc w:val="both"/>
        <w:rPr>
          <w:sz w:val="36"/>
          <w:szCs w:val="36"/>
        </w:rPr>
      </w:pPr>
      <w:r w:rsidRPr="00447CF0">
        <w:rPr>
          <w:b/>
          <w:sz w:val="40"/>
          <w:szCs w:val="40"/>
        </w:rPr>
        <w:t>ADVANTAGES OF PROPOSED SYSTE</w:t>
      </w:r>
      <w:r w:rsidR="000C407B" w:rsidRPr="00447CF0">
        <w:rPr>
          <w:b/>
          <w:sz w:val="40"/>
          <w:szCs w:val="40"/>
        </w:rPr>
        <w:t>M</w:t>
      </w:r>
    </w:p>
    <w:p w:rsidR="00000000" w:rsidRPr="00B75AE2" w:rsidRDefault="005F04B9" w:rsidP="00B75AE2">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75AE2">
        <w:rPr>
          <w:rFonts w:ascii="Times New Roman" w:eastAsia="AdvGulliv-R" w:hAnsi="Times New Roman" w:cs="Times New Roman"/>
          <w:bCs/>
          <w:sz w:val="32"/>
          <w:szCs w:val="32"/>
          <w:lang w:val="en-IN"/>
        </w:rPr>
        <w:t xml:space="preserve">No need of external battery. </w:t>
      </w:r>
    </w:p>
    <w:p w:rsidR="00000000" w:rsidRPr="00B75AE2" w:rsidRDefault="005F04B9" w:rsidP="00B75AE2">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75AE2">
        <w:rPr>
          <w:rFonts w:ascii="Times New Roman" w:eastAsia="AdvGulliv-R" w:hAnsi="Times New Roman" w:cs="Times New Roman"/>
          <w:bCs/>
          <w:sz w:val="32"/>
          <w:szCs w:val="32"/>
          <w:lang w:val="en-IN"/>
        </w:rPr>
        <w:t xml:space="preserve">Power consumption is comparably less. </w:t>
      </w:r>
    </w:p>
    <w:p w:rsidR="00000000" w:rsidRPr="00B75AE2" w:rsidRDefault="005F04B9" w:rsidP="00B75AE2">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75AE2">
        <w:rPr>
          <w:rFonts w:ascii="Times New Roman" w:eastAsia="AdvGulliv-R" w:hAnsi="Times New Roman" w:cs="Times New Roman"/>
          <w:bCs/>
          <w:sz w:val="32"/>
          <w:szCs w:val="32"/>
          <w:lang w:val="en-IN"/>
        </w:rPr>
        <w:t xml:space="preserve">Does not depend on the petrol level. </w:t>
      </w:r>
    </w:p>
    <w:p w:rsidR="00000000" w:rsidRPr="00B75AE2" w:rsidRDefault="005F04B9" w:rsidP="00B75AE2">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75AE2">
        <w:rPr>
          <w:rFonts w:ascii="Times New Roman" w:eastAsia="AdvGulliv-R" w:hAnsi="Times New Roman" w:cs="Times New Roman"/>
          <w:bCs/>
          <w:sz w:val="32"/>
          <w:szCs w:val="32"/>
          <w:lang w:val="en-IN"/>
        </w:rPr>
        <w:t xml:space="preserve">Operating principle is very easy </w:t>
      </w:r>
    </w:p>
    <w:p w:rsidR="00000000" w:rsidRPr="00B75AE2" w:rsidRDefault="005F04B9" w:rsidP="00B75AE2">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75AE2">
        <w:rPr>
          <w:rFonts w:ascii="Times New Roman" w:eastAsia="AdvGulliv-R" w:hAnsi="Times New Roman" w:cs="Times New Roman"/>
          <w:bCs/>
          <w:sz w:val="32"/>
          <w:szCs w:val="32"/>
          <w:lang w:val="en-IN"/>
        </w:rPr>
        <w:t>Installat</w:t>
      </w:r>
      <w:r w:rsidRPr="00B75AE2">
        <w:rPr>
          <w:rFonts w:ascii="Times New Roman" w:eastAsia="AdvGulliv-R" w:hAnsi="Times New Roman" w:cs="Times New Roman"/>
          <w:bCs/>
          <w:sz w:val="32"/>
          <w:szCs w:val="32"/>
          <w:lang w:val="en-IN"/>
        </w:rPr>
        <w:t xml:space="preserve">ion is simplified very much </w:t>
      </w:r>
    </w:p>
    <w:p w:rsidR="00000000" w:rsidRPr="00B75AE2" w:rsidRDefault="005F04B9" w:rsidP="00B75AE2">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75AE2">
        <w:rPr>
          <w:rFonts w:ascii="Times New Roman" w:eastAsia="AdvGulliv-R" w:hAnsi="Times New Roman" w:cs="Times New Roman"/>
          <w:bCs/>
          <w:sz w:val="32"/>
          <w:szCs w:val="32"/>
          <w:lang w:val="en-IN"/>
        </w:rPr>
        <w:t xml:space="preserve">The safety of driver is ensured </w:t>
      </w:r>
    </w:p>
    <w:p w:rsidR="00000000" w:rsidRPr="00B75AE2" w:rsidRDefault="005F04B9" w:rsidP="00B75AE2">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75AE2">
        <w:rPr>
          <w:rFonts w:ascii="Times New Roman" w:eastAsia="AdvGulliv-R" w:hAnsi="Times New Roman" w:cs="Times New Roman"/>
          <w:bCs/>
          <w:sz w:val="32"/>
          <w:szCs w:val="32"/>
          <w:lang w:val="en-IN"/>
        </w:rPr>
        <w:t>The cost is low</w:t>
      </w:r>
      <w:r w:rsidRPr="00B75AE2">
        <w:rPr>
          <w:rFonts w:ascii="Times New Roman" w:eastAsia="AdvGulliv-R" w:hAnsi="Times New Roman" w:cs="Times New Roman"/>
          <w:bCs/>
          <w:sz w:val="32"/>
          <w:szCs w:val="32"/>
        </w:rPr>
        <w:t xml:space="preserve"> </w:t>
      </w:r>
    </w:p>
    <w:p w:rsidR="00B31569" w:rsidRPr="00447CF0" w:rsidRDefault="00B31569" w:rsidP="00E53AA4">
      <w:pPr>
        <w:autoSpaceDE w:val="0"/>
        <w:autoSpaceDN w:val="0"/>
        <w:adjustRightInd w:val="0"/>
        <w:spacing w:after="0" w:line="360" w:lineRule="auto"/>
        <w:jc w:val="both"/>
        <w:rPr>
          <w:rFonts w:ascii="Times New Roman" w:eastAsia="AdvGulliv-R" w:hAnsi="Times New Roman" w:cs="Times New Roman"/>
          <w:b/>
          <w:sz w:val="36"/>
          <w:szCs w:val="36"/>
        </w:rPr>
      </w:pPr>
    </w:p>
    <w:p w:rsidR="00F5183A" w:rsidRPr="00447CF0" w:rsidRDefault="00F5183A" w:rsidP="00E53AA4">
      <w:pPr>
        <w:tabs>
          <w:tab w:val="left" w:pos="1309"/>
          <w:tab w:val="center" w:pos="4680"/>
        </w:tabs>
        <w:spacing w:line="360" w:lineRule="auto"/>
        <w:jc w:val="both"/>
        <w:rPr>
          <w:rFonts w:ascii="Times New Roman" w:hAnsi="Times New Roman" w:cs="Times New Roman"/>
          <w:b/>
          <w:sz w:val="32"/>
          <w:szCs w:val="32"/>
        </w:rPr>
      </w:pPr>
    </w:p>
    <w:p w:rsidR="00B75AE2" w:rsidRDefault="00B75AE2" w:rsidP="00E53AA4">
      <w:pPr>
        <w:pStyle w:val="BodyText"/>
        <w:rPr>
          <w:b/>
          <w:sz w:val="40"/>
          <w:szCs w:val="40"/>
        </w:rPr>
      </w:pPr>
    </w:p>
    <w:p w:rsidR="00B75AE2" w:rsidRDefault="00B75AE2" w:rsidP="00E53AA4">
      <w:pPr>
        <w:pStyle w:val="BodyText"/>
        <w:rPr>
          <w:b/>
          <w:sz w:val="40"/>
          <w:szCs w:val="40"/>
        </w:rPr>
      </w:pPr>
    </w:p>
    <w:p w:rsidR="00B75AE2" w:rsidRDefault="00B75AE2" w:rsidP="00E53AA4">
      <w:pPr>
        <w:pStyle w:val="BodyText"/>
        <w:rPr>
          <w:b/>
          <w:sz w:val="40"/>
          <w:szCs w:val="40"/>
        </w:rPr>
      </w:pPr>
    </w:p>
    <w:p w:rsidR="00447CF0" w:rsidRDefault="00447CF0" w:rsidP="00E53AA4">
      <w:pPr>
        <w:pStyle w:val="BodyText"/>
        <w:rPr>
          <w:b/>
          <w:sz w:val="40"/>
          <w:szCs w:val="40"/>
        </w:rPr>
      </w:pPr>
      <w:r w:rsidRPr="00447CF0">
        <w:rPr>
          <w:b/>
          <w:sz w:val="40"/>
          <w:szCs w:val="40"/>
        </w:rPr>
        <w:lastRenderedPageBreak/>
        <w:t>BLOCK DIAGRAM:</w:t>
      </w:r>
    </w:p>
    <w:p w:rsidR="00B75AE2" w:rsidRPr="00447CF0" w:rsidRDefault="00B75AE2" w:rsidP="00E53AA4">
      <w:pPr>
        <w:pStyle w:val="BodyText"/>
        <w:rPr>
          <w:b/>
          <w:sz w:val="40"/>
          <w:szCs w:val="40"/>
        </w:rPr>
      </w:pPr>
    </w:p>
    <w:p w:rsidR="00447CF0" w:rsidRPr="00447CF0" w:rsidRDefault="00B75AE2" w:rsidP="00E53AA4">
      <w:pPr>
        <w:pStyle w:val="BodyText"/>
        <w:rPr>
          <w:b/>
          <w:sz w:val="40"/>
          <w:szCs w:val="40"/>
        </w:rPr>
      </w:pPr>
      <w:r w:rsidRPr="00B75AE2">
        <w:rPr>
          <w:b/>
          <w:sz w:val="40"/>
          <w:szCs w:val="40"/>
        </w:rPr>
        <w:drawing>
          <wp:inline distT="0" distB="0" distL="0" distR="0">
            <wp:extent cx="5943600" cy="5810250"/>
            <wp:effectExtent l="19050" t="0" r="0" b="0"/>
            <wp:docPr id="1" name="Picture 1" descr="C:\Users\MECHZONE\Desktop\electro hydraulic jack.jpg"/>
            <wp:cNvGraphicFramePr/>
            <a:graphic xmlns:a="http://schemas.openxmlformats.org/drawingml/2006/main">
              <a:graphicData uri="http://schemas.openxmlformats.org/drawingml/2006/picture">
                <pic:pic xmlns:pic="http://schemas.openxmlformats.org/drawingml/2006/picture">
                  <pic:nvPicPr>
                    <pic:cNvPr id="5" name="Content Placeholder 4" descr="C:\Users\MECHZONE\Desktop\electro hydraulic jack.jpg"/>
                    <pic:cNvPicPr>
                      <a:picLocks noGrp="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lc="http://schemas.openxmlformats.org/drawingml/2006/lockedCanvas" val="0"/>
                        </a:ext>
                      </a:extLst>
                    </a:blip>
                    <a:srcRect/>
                    <a:stretch>
                      <a:fillRect/>
                    </a:stretch>
                  </pic:blipFill>
                  <pic:spPr bwMode="auto">
                    <a:xfrm>
                      <a:off x="0" y="0"/>
                      <a:ext cx="5943600" cy="5810250"/>
                    </a:xfrm>
                    <a:prstGeom prst="rect">
                      <a:avLst/>
                    </a:prstGeom>
                    <a:noFill/>
                    <a:ln>
                      <a:noFill/>
                    </a:ln>
                  </pic:spPr>
                </pic:pic>
              </a:graphicData>
            </a:graphic>
          </wp:inline>
        </w:drawing>
      </w:r>
    </w:p>
    <w:p w:rsidR="00B75AE2" w:rsidRDefault="00B75AE2" w:rsidP="00E53AA4">
      <w:pPr>
        <w:pStyle w:val="BodyText"/>
        <w:rPr>
          <w:b/>
          <w:sz w:val="40"/>
          <w:szCs w:val="40"/>
        </w:rPr>
      </w:pPr>
    </w:p>
    <w:p w:rsidR="00B75AE2" w:rsidRDefault="00B75AE2" w:rsidP="00E53AA4">
      <w:pPr>
        <w:pStyle w:val="BodyText"/>
        <w:rPr>
          <w:b/>
          <w:sz w:val="40"/>
          <w:szCs w:val="40"/>
        </w:rPr>
      </w:pPr>
    </w:p>
    <w:p w:rsidR="00B75AE2" w:rsidRDefault="00B75AE2" w:rsidP="00E53AA4">
      <w:pPr>
        <w:pStyle w:val="BodyText"/>
        <w:rPr>
          <w:b/>
          <w:sz w:val="40"/>
          <w:szCs w:val="40"/>
        </w:rPr>
      </w:pPr>
    </w:p>
    <w:p w:rsidR="00B75AE2" w:rsidRDefault="00B75AE2" w:rsidP="00E53AA4">
      <w:pPr>
        <w:pStyle w:val="BodyText"/>
        <w:rPr>
          <w:b/>
          <w:sz w:val="40"/>
          <w:szCs w:val="40"/>
        </w:rPr>
      </w:pPr>
    </w:p>
    <w:p w:rsidR="00E06169" w:rsidRPr="00447CF0" w:rsidRDefault="00E06169" w:rsidP="00E53AA4">
      <w:pPr>
        <w:pStyle w:val="BodyText"/>
        <w:rPr>
          <w:b/>
          <w:sz w:val="40"/>
          <w:szCs w:val="40"/>
        </w:rPr>
      </w:pPr>
      <w:r w:rsidRPr="00447CF0">
        <w:rPr>
          <w:b/>
          <w:sz w:val="40"/>
          <w:szCs w:val="40"/>
        </w:rPr>
        <w:lastRenderedPageBreak/>
        <w:t>CONCLUSION</w:t>
      </w:r>
      <w:r w:rsidR="003C0F6F" w:rsidRPr="00447CF0">
        <w:rPr>
          <w:b/>
          <w:sz w:val="40"/>
          <w:szCs w:val="40"/>
        </w:rPr>
        <w:t>:</w:t>
      </w:r>
    </w:p>
    <w:p w:rsidR="00B75AE2" w:rsidRPr="00B75AE2" w:rsidRDefault="00B75AE2" w:rsidP="00B75AE2">
      <w:pPr>
        <w:pStyle w:val="BodyText"/>
        <w:rPr>
          <w:bCs/>
          <w:iCs/>
          <w:sz w:val="32"/>
          <w:szCs w:val="32"/>
          <w:lang w:val="en-IN"/>
        </w:rPr>
      </w:pPr>
      <w:r w:rsidRPr="00B75AE2">
        <w:rPr>
          <w:b/>
          <w:iCs/>
          <w:sz w:val="32"/>
          <w:szCs w:val="32"/>
          <w:lang w:val="en-IN"/>
        </w:rPr>
        <w:t xml:space="preserve">    </w:t>
      </w:r>
      <w:r w:rsidRPr="00B75AE2">
        <w:rPr>
          <w:bCs/>
          <w:iCs/>
          <w:sz w:val="32"/>
          <w:szCs w:val="32"/>
          <w:lang w:val="en-IN"/>
        </w:rPr>
        <w:t>With some design consideration an inbuilt car lifting mechanism can easily be fitted in all light weight automobiles. The project works on hydraulic power provided by battery. Maintenance and service of the vehicle can be easily done by this project. With this project the usage of automobile can be made easy for women and old people. Some extra automation like solenoid control valve can add great value to the project. The inbuilt jack is operated by battery so it can also be used when the vehicle engine is not started.</w:t>
      </w:r>
      <w:r w:rsidRPr="00B75AE2">
        <w:rPr>
          <w:bCs/>
          <w:iCs/>
          <w:sz w:val="32"/>
          <w:szCs w:val="32"/>
        </w:rPr>
        <w:t xml:space="preserve"> </w:t>
      </w:r>
    </w:p>
    <w:p w:rsidR="001F1E5A" w:rsidRPr="00447CF0" w:rsidRDefault="001F1E5A" w:rsidP="00E53AA4">
      <w:pPr>
        <w:pStyle w:val="BodyText"/>
        <w:rPr>
          <w:b/>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04B9" w:rsidRDefault="005F04B9" w:rsidP="003654DF">
      <w:pPr>
        <w:spacing w:after="0" w:line="240" w:lineRule="auto"/>
      </w:pPr>
      <w:r>
        <w:separator/>
      </w:r>
    </w:p>
  </w:endnote>
  <w:endnote w:type="continuationSeparator" w:id="1">
    <w:p w:rsidR="005F04B9" w:rsidRDefault="005F04B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04B9" w:rsidRDefault="005F04B9" w:rsidP="003654DF">
      <w:pPr>
        <w:spacing w:after="0" w:line="240" w:lineRule="auto"/>
      </w:pPr>
      <w:r>
        <w:separator/>
      </w:r>
    </w:p>
  </w:footnote>
  <w:footnote w:type="continuationSeparator" w:id="1">
    <w:p w:rsidR="005F04B9" w:rsidRDefault="005F04B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04191">
        <w:pPr>
          <w:pStyle w:val="Header"/>
          <w:jc w:val="right"/>
        </w:pPr>
        <w:fldSimple w:instr=" PAGE   \* MERGEFORMAT ">
          <w:r w:rsidR="00B75AE2">
            <w:rPr>
              <w:noProof/>
            </w:rPr>
            <w:t>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2E864E0"/>
    <w:multiLevelType w:val="hybridMultilevel"/>
    <w:tmpl w:val="6D26A7C8"/>
    <w:lvl w:ilvl="0" w:tplc="55BEDE72">
      <w:start w:val="1"/>
      <w:numFmt w:val="bullet"/>
      <w:lvlText w:val=""/>
      <w:lvlJc w:val="left"/>
      <w:pPr>
        <w:tabs>
          <w:tab w:val="num" w:pos="720"/>
        </w:tabs>
        <w:ind w:left="720" w:hanging="360"/>
      </w:pPr>
      <w:rPr>
        <w:rFonts w:ascii="Wingdings 2" w:hAnsi="Wingdings 2" w:hint="default"/>
      </w:rPr>
    </w:lvl>
    <w:lvl w:ilvl="1" w:tplc="726AD7C4" w:tentative="1">
      <w:start w:val="1"/>
      <w:numFmt w:val="bullet"/>
      <w:lvlText w:val=""/>
      <w:lvlJc w:val="left"/>
      <w:pPr>
        <w:tabs>
          <w:tab w:val="num" w:pos="1440"/>
        </w:tabs>
        <w:ind w:left="1440" w:hanging="360"/>
      </w:pPr>
      <w:rPr>
        <w:rFonts w:ascii="Wingdings 2" w:hAnsi="Wingdings 2" w:hint="default"/>
      </w:rPr>
    </w:lvl>
    <w:lvl w:ilvl="2" w:tplc="2D0C7E92" w:tentative="1">
      <w:start w:val="1"/>
      <w:numFmt w:val="bullet"/>
      <w:lvlText w:val=""/>
      <w:lvlJc w:val="left"/>
      <w:pPr>
        <w:tabs>
          <w:tab w:val="num" w:pos="2160"/>
        </w:tabs>
        <w:ind w:left="2160" w:hanging="360"/>
      </w:pPr>
      <w:rPr>
        <w:rFonts w:ascii="Wingdings 2" w:hAnsi="Wingdings 2" w:hint="default"/>
      </w:rPr>
    </w:lvl>
    <w:lvl w:ilvl="3" w:tplc="4EC8CC5E" w:tentative="1">
      <w:start w:val="1"/>
      <w:numFmt w:val="bullet"/>
      <w:lvlText w:val=""/>
      <w:lvlJc w:val="left"/>
      <w:pPr>
        <w:tabs>
          <w:tab w:val="num" w:pos="2880"/>
        </w:tabs>
        <w:ind w:left="2880" w:hanging="360"/>
      </w:pPr>
      <w:rPr>
        <w:rFonts w:ascii="Wingdings 2" w:hAnsi="Wingdings 2" w:hint="default"/>
      </w:rPr>
    </w:lvl>
    <w:lvl w:ilvl="4" w:tplc="A58C6F82" w:tentative="1">
      <w:start w:val="1"/>
      <w:numFmt w:val="bullet"/>
      <w:lvlText w:val=""/>
      <w:lvlJc w:val="left"/>
      <w:pPr>
        <w:tabs>
          <w:tab w:val="num" w:pos="3600"/>
        </w:tabs>
        <w:ind w:left="3600" w:hanging="360"/>
      </w:pPr>
      <w:rPr>
        <w:rFonts w:ascii="Wingdings 2" w:hAnsi="Wingdings 2" w:hint="default"/>
      </w:rPr>
    </w:lvl>
    <w:lvl w:ilvl="5" w:tplc="312484F6" w:tentative="1">
      <w:start w:val="1"/>
      <w:numFmt w:val="bullet"/>
      <w:lvlText w:val=""/>
      <w:lvlJc w:val="left"/>
      <w:pPr>
        <w:tabs>
          <w:tab w:val="num" w:pos="4320"/>
        </w:tabs>
        <w:ind w:left="4320" w:hanging="360"/>
      </w:pPr>
      <w:rPr>
        <w:rFonts w:ascii="Wingdings 2" w:hAnsi="Wingdings 2" w:hint="default"/>
      </w:rPr>
    </w:lvl>
    <w:lvl w:ilvl="6" w:tplc="69C29A74" w:tentative="1">
      <w:start w:val="1"/>
      <w:numFmt w:val="bullet"/>
      <w:lvlText w:val=""/>
      <w:lvlJc w:val="left"/>
      <w:pPr>
        <w:tabs>
          <w:tab w:val="num" w:pos="5040"/>
        </w:tabs>
        <w:ind w:left="5040" w:hanging="360"/>
      </w:pPr>
      <w:rPr>
        <w:rFonts w:ascii="Wingdings 2" w:hAnsi="Wingdings 2" w:hint="default"/>
      </w:rPr>
    </w:lvl>
    <w:lvl w:ilvl="7" w:tplc="E8B06D94" w:tentative="1">
      <w:start w:val="1"/>
      <w:numFmt w:val="bullet"/>
      <w:lvlText w:val=""/>
      <w:lvlJc w:val="left"/>
      <w:pPr>
        <w:tabs>
          <w:tab w:val="num" w:pos="5760"/>
        </w:tabs>
        <w:ind w:left="5760" w:hanging="360"/>
      </w:pPr>
      <w:rPr>
        <w:rFonts w:ascii="Wingdings 2" w:hAnsi="Wingdings 2" w:hint="default"/>
      </w:rPr>
    </w:lvl>
    <w:lvl w:ilvl="8" w:tplc="45DC6616"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91B5320"/>
    <w:multiLevelType w:val="hybridMultilevel"/>
    <w:tmpl w:val="827894E4"/>
    <w:lvl w:ilvl="0" w:tplc="604CD7FE">
      <w:start w:val="1"/>
      <w:numFmt w:val="bullet"/>
      <w:lvlText w:val=""/>
      <w:lvlJc w:val="left"/>
      <w:pPr>
        <w:tabs>
          <w:tab w:val="num" w:pos="720"/>
        </w:tabs>
        <w:ind w:left="720" w:hanging="360"/>
      </w:pPr>
      <w:rPr>
        <w:rFonts w:ascii="Wingdings 2" w:hAnsi="Wingdings 2" w:hint="default"/>
      </w:rPr>
    </w:lvl>
    <w:lvl w:ilvl="1" w:tplc="A6AE1362" w:tentative="1">
      <w:start w:val="1"/>
      <w:numFmt w:val="bullet"/>
      <w:lvlText w:val=""/>
      <w:lvlJc w:val="left"/>
      <w:pPr>
        <w:tabs>
          <w:tab w:val="num" w:pos="1440"/>
        </w:tabs>
        <w:ind w:left="1440" w:hanging="360"/>
      </w:pPr>
      <w:rPr>
        <w:rFonts w:ascii="Wingdings 2" w:hAnsi="Wingdings 2" w:hint="default"/>
      </w:rPr>
    </w:lvl>
    <w:lvl w:ilvl="2" w:tplc="F468F160" w:tentative="1">
      <w:start w:val="1"/>
      <w:numFmt w:val="bullet"/>
      <w:lvlText w:val=""/>
      <w:lvlJc w:val="left"/>
      <w:pPr>
        <w:tabs>
          <w:tab w:val="num" w:pos="2160"/>
        </w:tabs>
        <w:ind w:left="2160" w:hanging="360"/>
      </w:pPr>
      <w:rPr>
        <w:rFonts w:ascii="Wingdings 2" w:hAnsi="Wingdings 2" w:hint="default"/>
      </w:rPr>
    </w:lvl>
    <w:lvl w:ilvl="3" w:tplc="8AFA2C6A" w:tentative="1">
      <w:start w:val="1"/>
      <w:numFmt w:val="bullet"/>
      <w:lvlText w:val=""/>
      <w:lvlJc w:val="left"/>
      <w:pPr>
        <w:tabs>
          <w:tab w:val="num" w:pos="2880"/>
        </w:tabs>
        <w:ind w:left="2880" w:hanging="360"/>
      </w:pPr>
      <w:rPr>
        <w:rFonts w:ascii="Wingdings 2" w:hAnsi="Wingdings 2" w:hint="default"/>
      </w:rPr>
    </w:lvl>
    <w:lvl w:ilvl="4" w:tplc="4210D774" w:tentative="1">
      <w:start w:val="1"/>
      <w:numFmt w:val="bullet"/>
      <w:lvlText w:val=""/>
      <w:lvlJc w:val="left"/>
      <w:pPr>
        <w:tabs>
          <w:tab w:val="num" w:pos="3600"/>
        </w:tabs>
        <w:ind w:left="3600" w:hanging="360"/>
      </w:pPr>
      <w:rPr>
        <w:rFonts w:ascii="Wingdings 2" w:hAnsi="Wingdings 2" w:hint="default"/>
      </w:rPr>
    </w:lvl>
    <w:lvl w:ilvl="5" w:tplc="0D361728" w:tentative="1">
      <w:start w:val="1"/>
      <w:numFmt w:val="bullet"/>
      <w:lvlText w:val=""/>
      <w:lvlJc w:val="left"/>
      <w:pPr>
        <w:tabs>
          <w:tab w:val="num" w:pos="4320"/>
        </w:tabs>
        <w:ind w:left="4320" w:hanging="360"/>
      </w:pPr>
      <w:rPr>
        <w:rFonts w:ascii="Wingdings 2" w:hAnsi="Wingdings 2" w:hint="default"/>
      </w:rPr>
    </w:lvl>
    <w:lvl w:ilvl="6" w:tplc="A726E67E" w:tentative="1">
      <w:start w:val="1"/>
      <w:numFmt w:val="bullet"/>
      <w:lvlText w:val=""/>
      <w:lvlJc w:val="left"/>
      <w:pPr>
        <w:tabs>
          <w:tab w:val="num" w:pos="5040"/>
        </w:tabs>
        <w:ind w:left="5040" w:hanging="360"/>
      </w:pPr>
      <w:rPr>
        <w:rFonts w:ascii="Wingdings 2" w:hAnsi="Wingdings 2" w:hint="default"/>
      </w:rPr>
    </w:lvl>
    <w:lvl w:ilvl="7" w:tplc="2182E0C8" w:tentative="1">
      <w:start w:val="1"/>
      <w:numFmt w:val="bullet"/>
      <w:lvlText w:val=""/>
      <w:lvlJc w:val="left"/>
      <w:pPr>
        <w:tabs>
          <w:tab w:val="num" w:pos="5760"/>
        </w:tabs>
        <w:ind w:left="5760" w:hanging="360"/>
      </w:pPr>
      <w:rPr>
        <w:rFonts w:ascii="Wingdings 2" w:hAnsi="Wingdings 2" w:hint="default"/>
      </w:rPr>
    </w:lvl>
    <w:lvl w:ilvl="8" w:tplc="0010C8E2" w:tentative="1">
      <w:start w:val="1"/>
      <w:numFmt w:val="bullet"/>
      <w:lvlText w:val=""/>
      <w:lvlJc w:val="left"/>
      <w:pPr>
        <w:tabs>
          <w:tab w:val="num" w:pos="6480"/>
        </w:tabs>
        <w:ind w:left="6480" w:hanging="360"/>
      </w:pPr>
      <w:rPr>
        <w:rFonts w:ascii="Wingdings 2" w:hAnsi="Wingdings 2" w:hint="default"/>
      </w:rPr>
    </w:lvl>
  </w:abstractNum>
  <w:abstractNum w:abstractNumId="40">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6"/>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1"/>
  </w:num>
  <w:num w:numId="13">
    <w:abstractNumId w:val="37"/>
  </w:num>
  <w:num w:numId="14">
    <w:abstractNumId w:val="41"/>
  </w:num>
  <w:num w:numId="15">
    <w:abstractNumId w:val="33"/>
  </w:num>
  <w:num w:numId="16">
    <w:abstractNumId w:val="30"/>
  </w:num>
  <w:num w:numId="17">
    <w:abstractNumId w:val="7"/>
  </w:num>
  <w:num w:numId="18">
    <w:abstractNumId w:val="32"/>
  </w:num>
  <w:num w:numId="19">
    <w:abstractNumId w:val="23"/>
  </w:num>
  <w:num w:numId="20">
    <w:abstractNumId w:val="6"/>
  </w:num>
  <w:num w:numId="21">
    <w:abstractNumId w:val="42"/>
  </w:num>
  <w:num w:numId="22">
    <w:abstractNumId w:val="18"/>
  </w:num>
  <w:num w:numId="23">
    <w:abstractNumId w:val="38"/>
  </w:num>
  <w:num w:numId="24">
    <w:abstractNumId w:val="40"/>
  </w:num>
  <w:num w:numId="25">
    <w:abstractNumId w:val="28"/>
  </w:num>
  <w:num w:numId="26">
    <w:abstractNumId w:val="17"/>
  </w:num>
  <w:num w:numId="27">
    <w:abstractNumId w:val="3"/>
  </w:num>
  <w:num w:numId="28">
    <w:abstractNumId w:val="11"/>
  </w:num>
  <w:num w:numId="29">
    <w:abstractNumId w:val="29"/>
  </w:num>
  <w:num w:numId="30">
    <w:abstractNumId w:val="35"/>
  </w:num>
  <w:num w:numId="31">
    <w:abstractNumId w:val="26"/>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4"/>
  </w:num>
  <w:num w:numId="39">
    <w:abstractNumId w:val="16"/>
  </w:num>
  <w:num w:numId="40">
    <w:abstractNumId w:val="13"/>
  </w:num>
  <w:num w:numId="41">
    <w:abstractNumId w:val="22"/>
  </w:num>
  <w:num w:numId="42">
    <w:abstractNumId w:val="39"/>
  </w:num>
  <w:num w:numId="43">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0E59"/>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51B6"/>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CF0"/>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04B9"/>
    <w:rsid w:val="005F13FB"/>
    <w:rsid w:val="005F199E"/>
    <w:rsid w:val="005F27B7"/>
    <w:rsid w:val="005F307C"/>
    <w:rsid w:val="005F3411"/>
    <w:rsid w:val="005F3ADB"/>
    <w:rsid w:val="005F3E5D"/>
    <w:rsid w:val="005F43CC"/>
    <w:rsid w:val="005F4B1A"/>
    <w:rsid w:val="005F4EC3"/>
    <w:rsid w:val="005F5CC5"/>
    <w:rsid w:val="005F6339"/>
    <w:rsid w:val="00604191"/>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0C4"/>
    <w:rsid w:val="0070755B"/>
    <w:rsid w:val="007103AB"/>
    <w:rsid w:val="00712577"/>
    <w:rsid w:val="00712D0F"/>
    <w:rsid w:val="007140C1"/>
    <w:rsid w:val="00714206"/>
    <w:rsid w:val="0071773F"/>
    <w:rsid w:val="007214FF"/>
    <w:rsid w:val="007231BF"/>
    <w:rsid w:val="00723608"/>
    <w:rsid w:val="00723EE6"/>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772EB"/>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82A"/>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5AE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4446702">
      <w:bodyDiv w:val="1"/>
      <w:marLeft w:val="0"/>
      <w:marRight w:val="0"/>
      <w:marTop w:val="0"/>
      <w:marBottom w:val="0"/>
      <w:divBdr>
        <w:top w:val="none" w:sz="0" w:space="0" w:color="auto"/>
        <w:left w:val="none" w:sz="0" w:space="0" w:color="auto"/>
        <w:bottom w:val="none" w:sz="0" w:space="0" w:color="auto"/>
        <w:right w:val="none" w:sz="0" w:space="0" w:color="auto"/>
      </w:divBdr>
      <w:divsChild>
        <w:div w:id="149948395">
          <w:marLeft w:val="576"/>
          <w:marRight w:val="0"/>
          <w:marTop w:val="120"/>
          <w:marBottom w:val="0"/>
          <w:divBdr>
            <w:top w:val="none" w:sz="0" w:space="0" w:color="auto"/>
            <w:left w:val="none" w:sz="0" w:space="0" w:color="auto"/>
            <w:bottom w:val="none" w:sz="0" w:space="0" w:color="auto"/>
            <w:right w:val="none" w:sz="0" w:space="0" w:color="auto"/>
          </w:divBdr>
        </w:div>
        <w:div w:id="1510095270">
          <w:marLeft w:val="576"/>
          <w:marRight w:val="0"/>
          <w:marTop w:val="120"/>
          <w:marBottom w:val="0"/>
          <w:divBdr>
            <w:top w:val="none" w:sz="0" w:space="0" w:color="auto"/>
            <w:left w:val="none" w:sz="0" w:space="0" w:color="auto"/>
            <w:bottom w:val="none" w:sz="0" w:space="0" w:color="auto"/>
            <w:right w:val="none" w:sz="0" w:space="0" w:color="auto"/>
          </w:divBdr>
        </w:div>
        <w:div w:id="697895735">
          <w:marLeft w:val="576"/>
          <w:marRight w:val="0"/>
          <w:marTop w:val="120"/>
          <w:marBottom w:val="0"/>
          <w:divBdr>
            <w:top w:val="none" w:sz="0" w:space="0" w:color="auto"/>
            <w:left w:val="none" w:sz="0" w:space="0" w:color="auto"/>
            <w:bottom w:val="none" w:sz="0" w:space="0" w:color="auto"/>
            <w:right w:val="none" w:sz="0" w:space="0" w:color="auto"/>
          </w:divBdr>
        </w:div>
        <w:div w:id="916286552">
          <w:marLeft w:val="576"/>
          <w:marRight w:val="0"/>
          <w:marTop w:val="120"/>
          <w:marBottom w:val="0"/>
          <w:divBdr>
            <w:top w:val="none" w:sz="0" w:space="0" w:color="auto"/>
            <w:left w:val="none" w:sz="0" w:space="0" w:color="auto"/>
            <w:bottom w:val="none" w:sz="0" w:space="0" w:color="auto"/>
            <w:right w:val="none" w:sz="0" w:space="0" w:color="auto"/>
          </w:divBdr>
        </w:div>
        <w:div w:id="205681165">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6930596">
      <w:bodyDiv w:val="1"/>
      <w:marLeft w:val="0"/>
      <w:marRight w:val="0"/>
      <w:marTop w:val="0"/>
      <w:marBottom w:val="0"/>
      <w:divBdr>
        <w:top w:val="none" w:sz="0" w:space="0" w:color="auto"/>
        <w:left w:val="none" w:sz="0" w:space="0" w:color="auto"/>
        <w:bottom w:val="none" w:sz="0" w:space="0" w:color="auto"/>
        <w:right w:val="none" w:sz="0" w:space="0" w:color="auto"/>
      </w:divBdr>
      <w:divsChild>
        <w:div w:id="1536846182">
          <w:marLeft w:val="576"/>
          <w:marRight w:val="0"/>
          <w:marTop w:val="120"/>
          <w:marBottom w:val="0"/>
          <w:divBdr>
            <w:top w:val="none" w:sz="0" w:space="0" w:color="auto"/>
            <w:left w:val="none" w:sz="0" w:space="0" w:color="auto"/>
            <w:bottom w:val="none" w:sz="0" w:space="0" w:color="auto"/>
            <w:right w:val="none" w:sz="0" w:space="0" w:color="auto"/>
          </w:divBdr>
        </w:div>
        <w:div w:id="41830927">
          <w:marLeft w:val="576"/>
          <w:marRight w:val="0"/>
          <w:marTop w:val="120"/>
          <w:marBottom w:val="0"/>
          <w:divBdr>
            <w:top w:val="none" w:sz="0" w:space="0" w:color="auto"/>
            <w:left w:val="none" w:sz="0" w:space="0" w:color="auto"/>
            <w:bottom w:val="none" w:sz="0" w:space="0" w:color="auto"/>
            <w:right w:val="none" w:sz="0" w:space="0" w:color="auto"/>
          </w:divBdr>
        </w:div>
        <w:div w:id="1084188776">
          <w:marLeft w:val="576"/>
          <w:marRight w:val="0"/>
          <w:marTop w:val="120"/>
          <w:marBottom w:val="0"/>
          <w:divBdr>
            <w:top w:val="none" w:sz="0" w:space="0" w:color="auto"/>
            <w:left w:val="none" w:sz="0" w:space="0" w:color="auto"/>
            <w:bottom w:val="none" w:sz="0" w:space="0" w:color="auto"/>
            <w:right w:val="none" w:sz="0" w:space="0" w:color="auto"/>
          </w:divBdr>
        </w:div>
        <w:div w:id="2147160955">
          <w:marLeft w:val="576"/>
          <w:marRight w:val="0"/>
          <w:marTop w:val="120"/>
          <w:marBottom w:val="0"/>
          <w:divBdr>
            <w:top w:val="none" w:sz="0" w:space="0" w:color="auto"/>
            <w:left w:val="none" w:sz="0" w:space="0" w:color="auto"/>
            <w:bottom w:val="none" w:sz="0" w:space="0" w:color="auto"/>
            <w:right w:val="none" w:sz="0" w:space="0" w:color="auto"/>
          </w:divBdr>
        </w:div>
        <w:div w:id="1496143695">
          <w:marLeft w:val="576"/>
          <w:marRight w:val="0"/>
          <w:marTop w:val="120"/>
          <w:marBottom w:val="0"/>
          <w:divBdr>
            <w:top w:val="none" w:sz="0" w:space="0" w:color="auto"/>
            <w:left w:val="none" w:sz="0" w:space="0" w:color="auto"/>
            <w:bottom w:val="none" w:sz="0" w:space="0" w:color="auto"/>
            <w:right w:val="none" w:sz="0" w:space="0" w:color="auto"/>
          </w:divBdr>
        </w:div>
        <w:div w:id="53048937">
          <w:marLeft w:val="576"/>
          <w:marRight w:val="0"/>
          <w:marTop w:val="120"/>
          <w:marBottom w:val="0"/>
          <w:divBdr>
            <w:top w:val="none" w:sz="0" w:space="0" w:color="auto"/>
            <w:left w:val="none" w:sz="0" w:space="0" w:color="auto"/>
            <w:bottom w:val="none" w:sz="0" w:space="0" w:color="auto"/>
            <w:right w:val="none" w:sz="0" w:space="0" w:color="auto"/>
          </w:divBdr>
        </w:div>
        <w:div w:id="1385179711">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2270218">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3572</TotalTime>
  <Pages>5</Pages>
  <Words>324</Words>
  <Characters>1849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2021-08-23T08:37:00Z</dcterms:modified>
</cp:coreProperties>
</file>