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36BE1" w:rsidRDefault="00E36BE1" w:rsidP="00E36BE1">
      <w:pPr>
        <w:spacing w:line="360" w:lineRule="auto"/>
        <w:jc w:val="center"/>
        <w:rPr>
          <w:rFonts w:ascii="Times New Roman" w:hAnsi="Times New Roman" w:cs="Times New Roman"/>
          <w:b/>
          <w:sz w:val="48"/>
          <w:szCs w:val="48"/>
        </w:rPr>
      </w:pPr>
      <w:r w:rsidRPr="00E36BE1">
        <w:rPr>
          <w:rFonts w:ascii="Times New Roman" w:hAnsi="Times New Roman" w:cs="Times New Roman"/>
          <w:b/>
          <w:sz w:val="48"/>
          <w:szCs w:val="48"/>
        </w:rPr>
        <w:t>Stability and Stabilization of the Fractional-order Power System with Time Delay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36BE1" w:rsidRDefault="00E36BE1" w:rsidP="00E53AA4">
      <w:pPr>
        <w:spacing w:line="360" w:lineRule="auto"/>
        <w:jc w:val="both"/>
        <w:rPr>
          <w:rFonts w:ascii="Times New Roman" w:hAnsi="Times New Roman" w:cs="Times New Roman"/>
          <w:b/>
          <w:sz w:val="44"/>
          <w:szCs w:val="44"/>
        </w:rPr>
      </w:pPr>
    </w:p>
    <w:p w:rsidR="00E36BE1" w:rsidRDefault="00E36BE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36BE1" w:rsidRPr="00E36BE1" w:rsidRDefault="00E36BE1" w:rsidP="00E36BE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36BE1">
        <w:rPr>
          <w:rFonts w:ascii="Times New Roman" w:eastAsia="Times New Roman" w:hAnsi="Times New Roman" w:cs="Times New Roman"/>
          <w:color w:val="333333"/>
          <w:sz w:val="32"/>
          <w:szCs w:val="32"/>
          <w:lang w:val="en-IN" w:eastAsia="en-IN" w:bidi="ta-IN"/>
        </w:rPr>
        <w:t>This brief investigates the problems of stability and stabilization of the fractional-order power system with time delay. The models of the fractional-order nonlinear and linearized delayed power system are established, respectively. Based on the theory of the fractional calculus and the Lyapunov functional technique, the relevant stability criteria are obtained. Meantime, new Lyapunov functionals are constructed, and the free-weighing matrix technique is introduced to reduce the conservatism of the criteria. The developed results can also be further extended to other similar nonlinear circuit systems. At last, effectiveness of the obtained results is demonstrated by simulation. Besides, simulation results indicate that the fractional-order model of the power system can more accurately describe the chaos phenomenon than the corresponding integer-order model, and the designed controller is valid.</w:t>
      </w:r>
    </w:p>
    <w:p w:rsidR="00845895" w:rsidRPr="00E36BE1" w:rsidRDefault="00845895" w:rsidP="00E53AA4">
      <w:pPr>
        <w:spacing w:line="360" w:lineRule="auto"/>
        <w:jc w:val="both"/>
        <w:rPr>
          <w:rFonts w:ascii="Times New Roman" w:hAnsi="Times New Roman" w:cs="Times New Roman"/>
          <w:bCs/>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22D4" w:rsidRDefault="00A53CD6" w:rsidP="00E36BE1">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E36BE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33B1C" w:rsidRDefault="00271A23" w:rsidP="00633B1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33B1C">
        <w:rPr>
          <w:rFonts w:ascii="Times New Roman" w:hAnsi="Times New Roman" w:cs="Times New Roman"/>
          <w:sz w:val="32"/>
          <w:szCs w:val="32"/>
          <w:lang w:val="en-IN"/>
        </w:rPr>
        <w:t xml:space="preserve">Our work presents a novel methodology to study the FTS of FOTDSs using the fixed point approach. </w:t>
      </w:r>
    </w:p>
    <w:p w:rsidR="00000000" w:rsidRPr="00633B1C" w:rsidRDefault="00271A23" w:rsidP="00633B1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33B1C">
        <w:rPr>
          <w:rFonts w:ascii="Times New Roman" w:hAnsi="Times New Roman" w:cs="Times New Roman"/>
          <w:sz w:val="32"/>
          <w:szCs w:val="32"/>
          <w:lang w:val="en-IN"/>
        </w:rPr>
        <w:t xml:space="preserve">We will exploite a fixed </w:t>
      </w:r>
      <w:r w:rsidRPr="00633B1C">
        <w:rPr>
          <w:rFonts w:ascii="Times New Roman" w:hAnsi="Times New Roman" w:cs="Times New Roman"/>
          <w:sz w:val="32"/>
          <w:szCs w:val="32"/>
          <w:lang w:val="en-IN"/>
        </w:rPr>
        <w:t xml:space="preserve">point theorem in order to study finite time stability for FOTDSs. </w:t>
      </w:r>
    </w:p>
    <w:p w:rsidR="00000000" w:rsidRPr="00633B1C" w:rsidRDefault="00271A23" w:rsidP="00633B1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33B1C">
        <w:rPr>
          <w:rFonts w:ascii="Times New Roman" w:hAnsi="Times New Roman" w:cs="Times New Roman"/>
          <w:sz w:val="32"/>
          <w:szCs w:val="32"/>
          <w:lang w:val="en-IN"/>
        </w:rPr>
        <w:t xml:space="preserve"> In this work, the robust FTS of FOTDSs with disturbances was studied. </w:t>
      </w:r>
    </w:p>
    <w:p w:rsidR="00000000" w:rsidRPr="00633B1C" w:rsidRDefault="00271A23" w:rsidP="00633B1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33B1C">
        <w:rPr>
          <w:rFonts w:ascii="Times New Roman" w:hAnsi="Times New Roman" w:cs="Times New Roman"/>
          <w:sz w:val="32"/>
          <w:szCs w:val="32"/>
          <w:lang w:val="en-IN"/>
        </w:rPr>
        <w:t xml:space="preserve">By proposing an approach based on the fixed point theory we have obtained a new sufficient </w:t>
      </w:r>
      <w:r w:rsidRPr="00633B1C">
        <w:rPr>
          <w:rFonts w:ascii="Times New Roman" w:hAnsi="Times New Roman" w:cs="Times New Roman"/>
          <w:sz w:val="32"/>
          <w:szCs w:val="32"/>
          <w:lang w:val="en-IN"/>
        </w:rPr>
        <w:t>condition for the robust FTS of such system.</w:t>
      </w:r>
    </w:p>
    <w:p w:rsidR="00000000" w:rsidRPr="00633B1C" w:rsidRDefault="00271A23" w:rsidP="00633B1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33B1C">
        <w:rPr>
          <w:rFonts w:ascii="Times New Roman" w:hAnsi="Times New Roman" w:cs="Times New Roman"/>
          <w:sz w:val="32"/>
          <w:szCs w:val="32"/>
          <w:lang w:val="en-IN"/>
        </w:rPr>
        <w:t>Furthermore, based on the generalized Gronwall inequality, Naifar et al. in have described a FTS result of the FOTDSs using the Caputo Fractional Derivative (CFD).</w:t>
      </w:r>
      <w:r w:rsidRPr="00633B1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33B1C" w:rsidRDefault="00271A23" w:rsidP="00633B1C">
      <w:pPr>
        <w:numPr>
          <w:ilvl w:val="0"/>
          <w:numId w:val="45"/>
        </w:numPr>
        <w:spacing w:line="360" w:lineRule="auto"/>
        <w:jc w:val="both"/>
        <w:rPr>
          <w:rFonts w:ascii="Times New Roman" w:hAnsi="Times New Roman" w:cs="Times New Roman"/>
          <w:bCs/>
          <w:sz w:val="32"/>
          <w:szCs w:val="32"/>
          <w:lang w:val="en-IN"/>
        </w:rPr>
      </w:pPr>
      <w:r w:rsidRPr="00633B1C">
        <w:rPr>
          <w:rFonts w:ascii="Times New Roman" w:hAnsi="Times New Roman" w:cs="Times New Roman"/>
          <w:bCs/>
          <w:sz w:val="32"/>
          <w:szCs w:val="32"/>
          <w:lang w:val="en-IN"/>
        </w:rPr>
        <w:t>The problem of sufficient conditions that en</w:t>
      </w:r>
      <w:r w:rsidRPr="00633B1C">
        <w:rPr>
          <w:rFonts w:ascii="Times New Roman" w:hAnsi="Times New Roman" w:cs="Times New Roman"/>
          <w:bCs/>
          <w:sz w:val="32"/>
          <w:szCs w:val="32"/>
          <w:lang w:val="en-IN"/>
        </w:rPr>
        <w:t xml:space="preserve">able system trajectories to stay within the a priori given sets for a particular class of (non)linear (non)autonomous fractional order time-delay systems has been examined. </w:t>
      </w:r>
    </w:p>
    <w:p w:rsidR="00000000" w:rsidRPr="00633B1C" w:rsidRDefault="00271A23" w:rsidP="00633B1C">
      <w:pPr>
        <w:numPr>
          <w:ilvl w:val="0"/>
          <w:numId w:val="45"/>
        </w:numPr>
        <w:spacing w:line="360" w:lineRule="auto"/>
        <w:jc w:val="both"/>
        <w:rPr>
          <w:rFonts w:ascii="Times New Roman" w:hAnsi="Times New Roman" w:cs="Times New Roman"/>
          <w:bCs/>
          <w:sz w:val="32"/>
          <w:szCs w:val="32"/>
          <w:lang w:val="en-IN"/>
        </w:rPr>
      </w:pPr>
      <w:r w:rsidRPr="00633B1C">
        <w:rPr>
          <w:rFonts w:ascii="Times New Roman" w:hAnsi="Times New Roman" w:cs="Times New Roman"/>
          <w:bCs/>
          <w:sz w:val="32"/>
          <w:szCs w:val="32"/>
          <w:lang w:val="en-IN"/>
        </w:rPr>
        <w:t xml:space="preserve">In the field of fractional-order control systems, there are many challenging and </w:t>
      </w:r>
      <w:r w:rsidRPr="00633B1C">
        <w:rPr>
          <w:rFonts w:ascii="Times New Roman" w:hAnsi="Times New Roman" w:cs="Times New Roman"/>
          <w:bCs/>
          <w:sz w:val="32"/>
          <w:szCs w:val="32"/>
          <w:lang w:val="en-IN"/>
        </w:rPr>
        <w:t xml:space="preserve">unsolved problems related to the stability theory such as robust stability, bounded input – bounded output stability, internal stability, root-locus, robust controllability, robust observability, etc. </w:t>
      </w:r>
    </w:p>
    <w:p w:rsidR="00000000" w:rsidRPr="00633B1C" w:rsidRDefault="00271A23" w:rsidP="00633B1C">
      <w:pPr>
        <w:numPr>
          <w:ilvl w:val="0"/>
          <w:numId w:val="45"/>
        </w:numPr>
        <w:spacing w:line="360" w:lineRule="auto"/>
        <w:jc w:val="both"/>
        <w:rPr>
          <w:rFonts w:ascii="Times New Roman" w:hAnsi="Times New Roman" w:cs="Times New Roman"/>
          <w:bCs/>
          <w:sz w:val="32"/>
          <w:szCs w:val="32"/>
          <w:lang w:val="en-IN"/>
        </w:rPr>
      </w:pPr>
      <w:r w:rsidRPr="00633B1C">
        <w:rPr>
          <w:rFonts w:ascii="Times New Roman" w:hAnsi="Times New Roman" w:cs="Times New Roman"/>
          <w:bCs/>
          <w:sz w:val="32"/>
          <w:szCs w:val="32"/>
          <w:lang w:val="en-IN"/>
        </w:rPr>
        <w:lastRenderedPageBreak/>
        <w:t>In spite of intensive research, the stability of frac</w:t>
      </w:r>
      <w:r w:rsidRPr="00633B1C">
        <w:rPr>
          <w:rFonts w:ascii="Times New Roman" w:hAnsi="Times New Roman" w:cs="Times New Roman"/>
          <w:bCs/>
          <w:sz w:val="32"/>
          <w:szCs w:val="32"/>
          <w:lang w:val="en-IN"/>
        </w:rPr>
        <w:t>tional order (time delay) systems remains an open problem</w:t>
      </w:r>
      <w:r w:rsidRPr="00633B1C">
        <w:rPr>
          <w:rFonts w:ascii="Times New Roman" w:hAnsi="Times New Roman" w:cs="Times New Roman"/>
          <w:bCs/>
          <w:sz w:val="32"/>
          <w:szCs w:val="32"/>
        </w:rPr>
        <w:t xml:space="preserve"> </w:t>
      </w:r>
    </w:p>
    <w:p w:rsidR="000B33B0" w:rsidRPr="00633B1C" w:rsidRDefault="006A300A" w:rsidP="00633B1C">
      <w:pPr>
        <w:spacing w:line="360" w:lineRule="auto"/>
        <w:jc w:val="both"/>
        <w:rPr>
          <w:rFonts w:ascii="Times New Roman" w:eastAsia="Times New Roman" w:hAnsi="Times New Roman" w:cs="Times New Roman"/>
          <w:sz w:val="32"/>
          <w:szCs w:val="32"/>
        </w:rPr>
      </w:pPr>
      <w:r w:rsidRPr="00633B1C">
        <w:rPr>
          <w:rFonts w:ascii="Times New Roman" w:hAnsi="Times New Roman" w:cs="Times New Roman"/>
          <w:b/>
          <w:sz w:val="36"/>
          <w:szCs w:val="36"/>
        </w:rPr>
        <w:t xml:space="preserve">2.2. PROPOSED </w:t>
      </w:r>
      <w:r w:rsidR="000B33B0" w:rsidRPr="00633B1C">
        <w:rPr>
          <w:rFonts w:ascii="Times New Roman" w:hAnsi="Times New Roman" w:cs="Times New Roman"/>
          <w:b/>
          <w:sz w:val="36"/>
          <w:szCs w:val="36"/>
        </w:rPr>
        <w:t xml:space="preserve">SYSTEM </w:t>
      </w:r>
    </w:p>
    <w:p w:rsidR="00633B1C" w:rsidRPr="00633B1C" w:rsidRDefault="00633B1C" w:rsidP="00633B1C">
      <w:pPr>
        <w:pStyle w:val="NormalWeb"/>
        <w:numPr>
          <w:ilvl w:val="0"/>
          <w:numId w:val="46"/>
        </w:numPr>
        <w:spacing w:before="0" w:beforeAutospacing="0" w:after="0" w:afterAutospacing="0" w:line="360" w:lineRule="auto"/>
        <w:ind w:left="142" w:firstLine="0"/>
        <w:jc w:val="both"/>
        <w:rPr>
          <w:sz w:val="32"/>
          <w:szCs w:val="32"/>
        </w:rPr>
      </w:pPr>
      <w:r w:rsidRPr="00633B1C">
        <w:rPr>
          <w:sz w:val="32"/>
          <w:szCs w:val="32"/>
        </w:rPr>
        <w:t>In this article, a novel Finite Time Stability (FTS) scheme for FractionalOrder Time Delayed Systems (FOTDSs) is proposed.</w:t>
      </w:r>
    </w:p>
    <w:p w:rsidR="00633B1C" w:rsidRPr="00633B1C" w:rsidRDefault="00633B1C" w:rsidP="00633B1C">
      <w:pPr>
        <w:pStyle w:val="NormalWeb"/>
        <w:numPr>
          <w:ilvl w:val="0"/>
          <w:numId w:val="46"/>
        </w:numPr>
        <w:spacing w:before="0" w:beforeAutospacing="0" w:after="0" w:afterAutospacing="0" w:line="360" w:lineRule="auto"/>
        <w:ind w:left="142" w:firstLine="0"/>
        <w:jc w:val="both"/>
        <w:rPr>
          <w:sz w:val="32"/>
          <w:szCs w:val="32"/>
        </w:rPr>
      </w:pPr>
      <w:r w:rsidRPr="00633B1C">
        <w:rPr>
          <w:sz w:val="32"/>
          <w:szCs w:val="32"/>
        </w:rPr>
        <w:t xml:space="preserve">Fractional-Order Systems (FOS) can be defined as nonlinear systems that are modeled by Fractional Differential Equations (FDEs), carried out with non-integer derivatives. Indeed, such system dynamics. </w:t>
      </w:r>
    </w:p>
    <w:p w:rsidR="00633B1C" w:rsidRPr="00633B1C" w:rsidRDefault="00633B1C" w:rsidP="00633B1C">
      <w:pPr>
        <w:pStyle w:val="NormalWeb"/>
        <w:numPr>
          <w:ilvl w:val="0"/>
          <w:numId w:val="46"/>
        </w:numPr>
        <w:spacing w:before="0" w:beforeAutospacing="0" w:after="0" w:afterAutospacing="0" w:line="360" w:lineRule="auto"/>
        <w:ind w:left="142" w:firstLine="0"/>
        <w:jc w:val="both"/>
        <w:rPr>
          <w:sz w:val="32"/>
          <w:szCs w:val="32"/>
        </w:rPr>
      </w:pPr>
      <w:r w:rsidRPr="00633B1C">
        <w:rPr>
          <w:sz w:val="32"/>
          <w:szCs w:val="32"/>
        </w:rPr>
        <w:t xml:space="preserve">Indeed, such system dynamics are described by fractional derivatives. </w:t>
      </w:r>
    </w:p>
    <w:p w:rsidR="00BB3207" w:rsidRDefault="00633B1C" w:rsidP="00633B1C">
      <w:pPr>
        <w:pStyle w:val="NormalWeb"/>
        <w:numPr>
          <w:ilvl w:val="0"/>
          <w:numId w:val="46"/>
        </w:numPr>
        <w:spacing w:before="0" w:beforeAutospacing="0" w:after="0" w:afterAutospacing="0" w:line="360" w:lineRule="auto"/>
        <w:ind w:left="142" w:firstLine="0"/>
        <w:jc w:val="both"/>
        <w:rPr>
          <w:sz w:val="32"/>
          <w:szCs w:val="32"/>
        </w:rPr>
      </w:pPr>
      <w:r w:rsidRPr="00633B1C">
        <w:rPr>
          <w:sz w:val="32"/>
          <w:szCs w:val="32"/>
        </w:rPr>
        <w:t>Integrals and derivatives of fractional orders are used to demonstrate objects that can be described by power-law long-range dependence or power-law nonlocality  or fractal properties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33B1C" w:rsidRDefault="00271A23" w:rsidP="00633B1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3B1C">
        <w:rPr>
          <w:rFonts w:ascii="Times New Roman" w:eastAsia="AdvGulliv-R" w:hAnsi="Times New Roman" w:cs="Times New Roman"/>
          <w:bCs/>
          <w:sz w:val="32"/>
          <w:szCs w:val="32"/>
          <w:lang w:val="en-IN"/>
        </w:rPr>
        <w:t>A system could be stable but still completely useless because it possesses undesirable transient performances.</w:t>
      </w:r>
    </w:p>
    <w:p w:rsidR="00000000" w:rsidRPr="00633B1C" w:rsidRDefault="00271A23" w:rsidP="00633B1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3B1C">
        <w:rPr>
          <w:rFonts w:ascii="Times New Roman" w:eastAsia="AdvGulliv-R" w:hAnsi="Times New Roman" w:cs="Times New Roman"/>
          <w:bCs/>
          <w:sz w:val="32"/>
          <w:szCs w:val="32"/>
          <w:lang w:val="en-IN"/>
        </w:rPr>
        <w:t xml:space="preserve">In particular, pure delays are often used to ideally represent the effects of transmission, transportation, and inertial phenomena. </w:t>
      </w:r>
    </w:p>
    <w:p w:rsidR="00000000" w:rsidRPr="00633B1C" w:rsidRDefault="00271A23" w:rsidP="00633B1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3B1C">
        <w:rPr>
          <w:rFonts w:ascii="Times New Roman" w:eastAsia="AdvGulliv-R" w:hAnsi="Times New Roman" w:cs="Times New Roman"/>
          <w:bCs/>
          <w:sz w:val="32"/>
          <w:szCs w:val="32"/>
          <w:lang w:val="en-IN"/>
        </w:rPr>
        <w:t>This is be</w:t>
      </w:r>
      <w:r w:rsidRPr="00633B1C">
        <w:rPr>
          <w:rFonts w:ascii="Times New Roman" w:eastAsia="AdvGulliv-R" w:hAnsi="Times New Roman" w:cs="Times New Roman"/>
          <w:bCs/>
          <w:sz w:val="32"/>
          <w:szCs w:val="32"/>
          <w:lang w:val="en-IN"/>
        </w:rPr>
        <w:t xml:space="preserve">cause these systems have only limited time to receive information and react accordingly. </w:t>
      </w:r>
    </w:p>
    <w:p w:rsidR="00000000" w:rsidRPr="00633B1C" w:rsidRDefault="00271A23" w:rsidP="00633B1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3B1C">
        <w:rPr>
          <w:rFonts w:ascii="Times New Roman" w:eastAsia="AdvGulliv-R" w:hAnsi="Times New Roman" w:cs="Times New Roman"/>
          <w:bCs/>
          <w:sz w:val="32"/>
          <w:szCs w:val="32"/>
          <w:lang w:val="en-IN"/>
        </w:rPr>
        <w:t>Such a system cannot be described by purely differential equations, but has to be treated with differential difference equations or the so-called differential equati</w:t>
      </w:r>
      <w:r w:rsidRPr="00633B1C">
        <w:rPr>
          <w:rFonts w:ascii="Times New Roman" w:eastAsia="AdvGulliv-R" w:hAnsi="Times New Roman" w:cs="Times New Roman"/>
          <w:bCs/>
          <w:sz w:val="32"/>
          <w:szCs w:val="32"/>
          <w:lang w:val="en-IN"/>
        </w:rPr>
        <w:t xml:space="preserve">ons with difference variables. </w:t>
      </w:r>
    </w:p>
    <w:p w:rsidR="00000000" w:rsidRPr="00633B1C" w:rsidRDefault="00271A23" w:rsidP="00633B1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3B1C">
        <w:rPr>
          <w:rFonts w:ascii="Times New Roman" w:eastAsia="AdvGulliv-R" w:hAnsi="Times New Roman" w:cs="Times New Roman"/>
          <w:bCs/>
          <w:sz w:val="32"/>
          <w:szCs w:val="32"/>
          <w:lang w:val="en-IN"/>
        </w:rPr>
        <w:lastRenderedPageBreak/>
        <w:t>Time invariant sets, used as the bounds of system trajectories, are assumed to be open, connected and bounded.</w:t>
      </w:r>
      <w:r w:rsidRPr="00633B1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916F7" w:rsidRDefault="000916F7" w:rsidP="00E53AA4">
            <w:pPr>
              <w:tabs>
                <w:tab w:val="left" w:pos="720"/>
              </w:tabs>
              <w:spacing w:after="100" w:line="360" w:lineRule="auto"/>
              <w:jc w:val="both"/>
              <w:rPr>
                <w:rFonts w:ascii="Times New Roman" w:hAnsi="Times New Roman" w:cs="Times New Roman"/>
                <w:sz w:val="28"/>
                <w:szCs w:val="28"/>
              </w:rPr>
            </w:pPr>
            <w:r w:rsidRPr="000916F7">
              <w:rPr>
                <w:rFonts w:ascii="Times New Roman" w:hAnsi="Times New Roman" w:cs="Times New Roman"/>
                <w:sz w:val="28"/>
                <w:szCs w:val="28"/>
              </w:rPr>
              <w:t>Time-Delay Systems: Analysis, Optimization and Applications</w:t>
            </w:r>
          </w:p>
        </w:tc>
        <w:tc>
          <w:tcPr>
            <w:tcW w:w="3192" w:type="dxa"/>
          </w:tcPr>
          <w:p w:rsidR="000C407B" w:rsidRPr="000916F7" w:rsidRDefault="000916F7" w:rsidP="000916F7">
            <w:pPr>
              <w:tabs>
                <w:tab w:val="left" w:pos="720"/>
              </w:tabs>
              <w:spacing w:after="100" w:line="360" w:lineRule="auto"/>
              <w:jc w:val="both"/>
              <w:rPr>
                <w:rFonts w:ascii="Times New Roman" w:hAnsi="Times New Roman" w:cs="Times New Roman"/>
                <w:sz w:val="28"/>
                <w:szCs w:val="28"/>
              </w:rPr>
            </w:pPr>
            <w:r w:rsidRPr="000916F7">
              <w:rPr>
                <w:rFonts w:ascii="Times New Roman" w:hAnsi="Times New Roman" w:cs="Times New Roman"/>
                <w:sz w:val="28"/>
                <w:szCs w:val="28"/>
              </w:rPr>
              <w:t xml:space="preserve">ZAVAREI,M., JAMSHIDI,M.: (1987), </w:t>
            </w:r>
          </w:p>
        </w:tc>
        <w:tc>
          <w:tcPr>
            <w:tcW w:w="3192" w:type="dxa"/>
          </w:tcPr>
          <w:p w:rsidR="000C407B" w:rsidRPr="000916F7" w:rsidRDefault="000916F7" w:rsidP="00E53AA4">
            <w:pPr>
              <w:tabs>
                <w:tab w:val="left" w:pos="720"/>
              </w:tabs>
              <w:spacing w:after="100" w:line="360" w:lineRule="auto"/>
              <w:jc w:val="both"/>
              <w:rPr>
                <w:rFonts w:ascii="Times New Roman" w:hAnsi="Times New Roman" w:cs="Times New Roman"/>
                <w:sz w:val="28"/>
                <w:szCs w:val="28"/>
              </w:rPr>
            </w:pPr>
            <w:r w:rsidRPr="000916F7">
              <w:rPr>
                <w:rFonts w:ascii="Times New Roman" w:hAnsi="Times New Roman" w:cs="Times New Roman"/>
                <w:color w:val="333333"/>
                <w:sz w:val="28"/>
                <w:szCs w:val="28"/>
                <w:shd w:val="clear" w:color="auto" w:fill="FFFFFF"/>
              </w:rPr>
              <w:t>It should be of interest for researchers working in the field, for graduate students in engineering and applied mathematics, and for practicing engineers.</w:t>
            </w:r>
          </w:p>
        </w:tc>
      </w:tr>
      <w:tr w:rsidR="000C407B" w:rsidTr="000C407B">
        <w:trPr>
          <w:trHeight w:val="2942"/>
        </w:trPr>
        <w:tc>
          <w:tcPr>
            <w:tcW w:w="3192" w:type="dxa"/>
          </w:tcPr>
          <w:p w:rsidR="000C407B" w:rsidRPr="000916F7" w:rsidRDefault="000916F7" w:rsidP="00E53AA4">
            <w:pPr>
              <w:tabs>
                <w:tab w:val="left" w:pos="720"/>
              </w:tabs>
              <w:spacing w:after="100" w:line="360" w:lineRule="auto"/>
              <w:jc w:val="both"/>
              <w:rPr>
                <w:rFonts w:ascii="Times New Roman" w:hAnsi="Times New Roman" w:cs="Times New Roman"/>
                <w:sz w:val="28"/>
                <w:szCs w:val="28"/>
              </w:rPr>
            </w:pPr>
            <w:r w:rsidRPr="000916F7">
              <w:rPr>
                <w:rFonts w:ascii="Times New Roman" w:hAnsi="Times New Roman" w:cs="Times New Roman"/>
                <w:sz w:val="28"/>
                <w:szCs w:val="28"/>
              </w:rPr>
              <w:t>Analysis and Synthesis of Time Delay Systems</w:t>
            </w:r>
          </w:p>
        </w:tc>
        <w:tc>
          <w:tcPr>
            <w:tcW w:w="3192" w:type="dxa"/>
          </w:tcPr>
          <w:p w:rsidR="000C407B" w:rsidRPr="000916F7" w:rsidRDefault="000916F7" w:rsidP="000916F7">
            <w:pPr>
              <w:tabs>
                <w:tab w:val="left" w:pos="720"/>
              </w:tabs>
              <w:spacing w:after="100" w:line="360" w:lineRule="auto"/>
              <w:jc w:val="both"/>
              <w:rPr>
                <w:rFonts w:ascii="Times New Roman" w:hAnsi="Times New Roman" w:cs="Times New Roman"/>
                <w:sz w:val="28"/>
                <w:szCs w:val="28"/>
              </w:rPr>
            </w:pPr>
            <w:r w:rsidRPr="000916F7">
              <w:rPr>
                <w:rFonts w:ascii="Times New Roman" w:hAnsi="Times New Roman" w:cs="Times New Roman"/>
                <w:sz w:val="28"/>
                <w:szCs w:val="28"/>
              </w:rPr>
              <w:t xml:space="preserve">GORECKI,H., FUKSA,S., GRABOWSKI,P., KORYTOWSKI,A.: (1989), </w:t>
            </w:r>
          </w:p>
        </w:tc>
        <w:tc>
          <w:tcPr>
            <w:tcW w:w="3192" w:type="dxa"/>
          </w:tcPr>
          <w:p w:rsidR="000C407B" w:rsidRPr="000916F7" w:rsidRDefault="000916F7" w:rsidP="00E53AA4">
            <w:pPr>
              <w:tabs>
                <w:tab w:val="left" w:pos="720"/>
              </w:tabs>
              <w:spacing w:after="100" w:line="360" w:lineRule="auto"/>
              <w:jc w:val="both"/>
              <w:rPr>
                <w:rFonts w:ascii="Times New Roman" w:hAnsi="Times New Roman" w:cs="Times New Roman"/>
                <w:sz w:val="28"/>
                <w:szCs w:val="28"/>
              </w:rPr>
            </w:pPr>
            <w:r w:rsidRPr="000916F7">
              <w:rPr>
                <w:rFonts w:ascii="Times New Roman" w:hAnsi="Times New Roman" w:cs="Times New Roman"/>
                <w:color w:val="333333"/>
                <w:sz w:val="28"/>
                <w:szCs w:val="28"/>
                <w:shd w:val="clear" w:color="auto" w:fill="FFFFFF"/>
              </w:rPr>
              <w:t>We also present a stabilization approach for nonlinear time-delay systems through fuzzy state feedback and fuzzy observer-based controller.</w:t>
            </w:r>
          </w:p>
        </w:tc>
      </w:tr>
    </w:tbl>
    <w:p w:rsidR="000916F7" w:rsidRDefault="000916F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633B1C" w:rsidRPr="00633B1C" w:rsidRDefault="00633B1C" w:rsidP="00633B1C"/>
    <w:p w:rsidR="00305BF0" w:rsidRPr="00D81E16" w:rsidRDefault="00305BF0" w:rsidP="00633B1C">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36BE1" w:rsidRDefault="00405E73" w:rsidP="00E53AA4">
      <w:pPr>
        <w:spacing w:after="0" w:line="360" w:lineRule="auto"/>
        <w:jc w:val="both"/>
        <w:rPr>
          <w:rFonts w:ascii="Times New Roman" w:hAnsi="Times New Roman" w:cs="Times New Roman"/>
          <w:b/>
          <w:sz w:val="40"/>
          <w:szCs w:val="40"/>
        </w:rPr>
      </w:pPr>
      <w:r w:rsidRPr="00E36BE1">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633B1C" w:rsidP="00E53AA4">
      <w:pPr>
        <w:spacing w:after="0" w:line="360" w:lineRule="auto"/>
        <w:jc w:val="both"/>
        <w:rPr>
          <w:rFonts w:ascii="Times New Roman" w:hAnsi="Times New Roman" w:cs="Times New Roman"/>
        </w:rPr>
      </w:pPr>
      <w:r w:rsidRPr="00633B1C">
        <w:rPr>
          <w:rFonts w:ascii="Times New Roman" w:hAnsi="Times New Roman" w:cs="Times New Roman"/>
        </w:rPr>
        <w:drawing>
          <wp:inline distT="0" distB="0" distL="0" distR="0">
            <wp:extent cx="5941953" cy="5229225"/>
            <wp:effectExtent l="19050" t="0" r="1647" b="0"/>
            <wp:docPr id="2"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5.png"/>
                    <pic:cNvPicPr>
                      <a:picLocks noGrp="1" noChangeAspect="1" noChangeArrowheads="1"/>
                    </pic:cNvPicPr>
                  </pic:nvPicPr>
                  <pic:blipFill>
                    <a:blip r:embed="rId8"/>
                    <a:srcRect/>
                    <a:stretch>
                      <a:fillRect/>
                    </a:stretch>
                  </pic:blipFill>
                  <pic:spPr bwMode="auto">
                    <a:xfrm>
                      <a:off x="0" y="0"/>
                      <a:ext cx="5943600" cy="52306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E36BE1">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36BE1" w:rsidRDefault="00E36BE1"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36BE1" w:rsidRPr="00E36BE1" w:rsidRDefault="00E36BE1" w:rsidP="00E36BE1">
      <w:pPr>
        <w:pStyle w:val="BodyText"/>
        <w:rPr>
          <w:bCs/>
          <w:iCs/>
          <w:sz w:val="32"/>
          <w:szCs w:val="32"/>
          <w:lang w:val="en-IN"/>
        </w:rPr>
      </w:pPr>
      <w:r w:rsidRPr="00E36BE1">
        <w:rPr>
          <w:bCs/>
          <w:iCs/>
          <w:sz w:val="32"/>
          <w:szCs w:val="32"/>
          <w:lang w:val="en-IN"/>
        </w:rPr>
        <w:t xml:space="preserve">    In this paper, some basic results of the stability criteria of fractional order systems with time delay as well as free delay are presented. We have employed the “classical” and the generalization of Gronwall Belmann lemma to obtain finite time stability and stabilization criteria for a proposed class of time delay systems. In addition, we presented some basic results concerning the stability of fractional order time delay systems as well as free delay systems. Finally, a numerical example is given to illustrate the validity of the proposed procedure.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36BE1" w:rsidRDefault="00E36BE1" w:rsidP="00E53AA4">
      <w:pPr>
        <w:pStyle w:val="BodyText"/>
        <w:rPr>
          <w:b/>
          <w:iCs/>
          <w:sz w:val="28"/>
          <w:szCs w:val="28"/>
        </w:rPr>
      </w:pPr>
    </w:p>
    <w:p w:rsidR="00E36BE1" w:rsidRDefault="00E36BE1" w:rsidP="00E53AA4">
      <w:pPr>
        <w:pStyle w:val="BodyText"/>
        <w:rPr>
          <w:b/>
          <w:iCs/>
          <w:sz w:val="28"/>
          <w:szCs w:val="28"/>
        </w:rPr>
      </w:pPr>
    </w:p>
    <w:p w:rsidR="00E36BE1" w:rsidRDefault="00E36BE1" w:rsidP="00E53AA4">
      <w:pPr>
        <w:pStyle w:val="BodyText"/>
        <w:rPr>
          <w:b/>
          <w:iCs/>
          <w:sz w:val="28"/>
          <w:szCs w:val="28"/>
        </w:rPr>
      </w:pPr>
    </w:p>
    <w:p w:rsidR="00E36BE1" w:rsidRDefault="00E36BE1" w:rsidP="00E53AA4">
      <w:pPr>
        <w:pStyle w:val="BodyText"/>
        <w:rPr>
          <w:b/>
          <w:iCs/>
          <w:sz w:val="28"/>
          <w:szCs w:val="28"/>
        </w:rPr>
      </w:pPr>
    </w:p>
    <w:p w:rsidR="00E36BE1" w:rsidRDefault="00E36BE1" w:rsidP="00E53AA4">
      <w:pPr>
        <w:pStyle w:val="BodyText"/>
        <w:rPr>
          <w:b/>
          <w:iCs/>
          <w:sz w:val="28"/>
          <w:szCs w:val="28"/>
        </w:rPr>
      </w:pPr>
    </w:p>
    <w:p w:rsidR="00E36BE1" w:rsidRDefault="00E36BE1" w:rsidP="00E53AA4">
      <w:pPr>
        <w:pStyle w:val="BodyText"/>
        <w:rPr>
          <w:b/>
          <w:iCs/>
          <w:sz w:val="28"/>
          <w:szCs w:val="28"/>
        </w:rPr>
      </w:pPr>
    </w:p>
    <w:p w:rsidR="00E36BE1" w:rsidRDefault="00E36BE1" w:rsidP="00E53AA4">
      <w:pPr>
        <w:pStyle w:val="BodyText"/>
        <w:rPr>
          <w:b/>
          <w:iCs/>
          <w:sz w:val="28"/>
          <w:szCs w:val="28"/>
        </w:rPr>
      </w:pPr>
    </w:p>
    <w:p w:rsidR="00E36BE1" w:rsidRDefault="00E36BE1" w:rsidP="00E53AA4">
      <w:pPr>
        <w:pStyle w:val="BodyText"/>
        <w:rPr>
          <w:b/>
          <w:iCs/>
          <w:sz w:val="28"/>
          <w:szCs w:val="28"/>
        </w:rPr>
      </w:pPr>
    </w:p>
    <w:p w:rsidR="00E36BE1" w:rsidRDefault="00E36BE1" w:rsidP="00E53AA4">
      <w:pPr>
        <w:pStyle w:val="BodyText"/>
        <w:rPr>
          <w:b/>
          <w:iCs/>
          <w:sz w:val="28"/>
          <w:szCs w:val="28"/>
        </w:rPr>
      </w:pPr>
    </w:p>
    <w:p w:rsidR="00E36BE1" w:rsidRDefault="00E36BE1" w:rsidP="00E53AA4">
      <w:pPr>
        <w:pStyle w:val="BodyText"/>
        <w:rPr>
          <w:b/>
          <w:iCs/>
          <w:sz w:val="28"/>
          <w:szCs w:val="28"/>
        </w:rPr>
      </w:pPr>
    </w:p>
    <w:p w:rsidR="00E36BE1" w:rsidRDefault="00E36BE1" w:rsidP="00E53AA4">
      <w:pPr>
        <w:pStyle w:val="BodyText"/>
        <w:rPr>
          <w:b/>
          <w:iCs/>
          <w:sz w:val="28"/>
          <w:szCs w:val="28"/>
        </w:rPr>
      </w:pPr>
    </w:p>
    <w:p w:rsidR="00E36BE1" w:rsidRDefault="00E36BE1" w:rsidP="00E53AA4">
      <w:pPr>
        <w:pStyle w:val="BodyText"/>
        <w:rPr>
          <w:b/>
          <w:iCs/>
          <w:sz w:val="28"/>
          <w:szCs w:val="28"/>
        </w:rPr>
      </w:pPr>
    </w:p>
    <w:p w:rsidR="00E36BE1" w:rsidRDefault="00E36BE1" w:rsidP="00E53AA4">
      <w:pPr>
        <w:pStyle w:val="BodyText"/>
        <w:rPr>
          <w:b/>
          <w:iCs/>
          <w:sz w:val="28"/>
          <w:szCs w:val="28"/>
        </w:rPr>
      </w:pPr>
    </w:p>
    <w:p w:rsidR="00E36BE1" w:rsidRDefault="00E36BE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36BE1" w:rsidRDefault="00271A23" w:rsidP="00E36BE1">
      <w:pPr>
        <w:pStyle w:val="BodyText"/>
        <w:numPr>
          <w:ilvl w:val="0"/>
          <w:numId w:val="42"/>
        </w:numPr>
        <w:rPr>
          <w:sz w:val="32"/>
          <w:szCs w:val="32"/>
          <w:lang w:val="en-IN"/>
        </w:rPr>
      </w:pPr>
      <w:r w:rsidRPr="00E36BE1">
        <w:rPr>
          <w:sz w:val="32"/>
          <w:szCs w:val="32"/>
          <w:lang w:val="en-IN"/>
        </w:rPr>
        <w:t xml:space="preserve">[1] ZAVAREI,M., JAMSHIDI,M.: (1987), Time-Delay Systems: Analysis, Optimization and Applications, North-Holland, Amsterdam. </w:t>
      </w:r>
    </w:p>
    <w:p w:rsidR="00000000" w:rsidRPr="00E36BE1" w:rsidRDefault="00271A23" w:rsidP="00E36BE1">
      <w:pPr>
        <w:pStyle w:val="BodyText"/>
        <w:numPr>
          <w:ilvl w:val="0"/>
          <w:numId w:val="42"/>
        </w:numPr>
        <w:rPr>
          <w:sz w:val="32"/>
          <w:szCs w:val="32"/>
          <w:lang w:val="en-IN"/>
        </w:rPr>
      </w:pPr>
      <w:r w:rsidRPr="00E36BE1">
        <w:rPr>
          <w:sz w:val="32"/>
          <w:szCs w:val="32"/>
          <w:lang w:val="en-IN"/>
        </w:rPr>
        <w:t>[</w:t>
      </w:r>
      <w:r w:rsidRPr="00E36BE1">
        <w:rPr>
          <w:sz w:val="32"/>
          <w:szCs w:val="32"/>
          <w:lang w:val="en-IN"/>
        </w:rPr>
        <w:t xml:space="preserve">2] GORECKI,H., FUKSA,S., GRABOWSKI,P., KORYTOWSKI,A.: (1989), Analysis and Synthesis of Time Delay Systems, John Wiley and Sons, PWN-Polish Scientific Publishers-Warszawa. </w:t>
      </w:r>
    </w:p>
    <w:p w:rsidR="00000000" w:rsidRPr="00E36BE1" w:rsidRDefault="00271A23" w:rsidP="00E36BE1">
      <w:pPr>
        <w:pStyle w:val="BodyText"/>
        <w:numPr>
          <w:ilvl w:val="0"/>
          <w:numId w:val="42"/>
        </w:numPr>
        <w:rPr>
          <w:sz w:val="32"/>
          <w:szCs w:val="32"/>
          <w:lang w:val="en-IN"/>
        </w:rPr>
      </w:pPr>
      <w:r w:rsidRPr="00E36BE1">
        <w:rPr>
          <w:sz w:val="32"/>
          <w:szCs w:val="32"/>
          <w:lang w:val="en-IN"/>
        </w:rPr>
        <w:t>[3] BELLMAN,R., COOKE,K.L.: Differential-Difference Equations, Academic Press, New</w:t>
      </w:r>
      <w:r w:rsidRPr="00E36BE1">
        <w:rPr>
          <w:sz w:val="32"/>
          <w:szCs w:val="32"/>
          <w:lang w:val="en-IN"/>
        </w:rPr>
        <w:t xml:space="preserve"> York, 1963. </w:t>
      </w:r>
    </w:p>
    <w:p w:rsidR="00000000" w:rsidRPr="00E36BE1" w:rsidRDefault="00271A23" w:rsidP="00E36BE1">
      <w:pPr>
        <w:pStyle w:val="BodyText"/>
        <w:numPr>
          <w:ilvl w:val="0"/>
          <w:numId w:val="42"/>
        </w:numPr>
        <w:rPr>
          <w:sz w:val="32"/>
          <w:szCs w:val="32"/>
          <w:lang w:val="en-IN"/>
        </w:rPr>
      </w:pPr>
      <w:r w:rsidRPr="00E36BE1">
        <w:rPr>
          <w:sz w:val="32"/>
          <w:szCs w:val="32"/>
          <w:lang w:val="en-IN"/>
        </w:rPr>
        <w:t xml:space="preserve">[4] LEE,T.N., DIANTT.S.: (1981), Stability of Time Delay Systems, IEEE Trans. Automat. Cont. AC31(3) 951 953. </w:t>
      </w:r>
    </w:p>
    <w:p w:rsidR="00000000" w:rsidRPr="00E36BE1" w:rsidRDefault="00271A23" w:rsidP="00E36BE1">
      <w:pPr>
        <w:pStyle w:val="BodyText"/>
        <w:numPr>
          <w:ilvl w:val="0"/>
          <w:numId w:val="42"/>
        </w:numPr>
        <w:rPr>
          <w:sz w:val="32"/>
          <w:szCs w:val="32"/>
          <w:lang w:val="en-IN"/>
        </w:rPr>
      </w:pPr>
      <w:r w:rsidRPr="00E36BE1">
        <w:rPr>
          <w:sz w:val="32"/>
          <w:szCs w:val="32"/>
          <w:lang w:val="en-IN"/>
        </w:rPr>
        <w:t>[5] MORI,T.: (1985), Criteria for Asymptotic Stability of Linear Time Delay Systems, IEEE Trans. Automat. Control, AC-30, 158-161</w:t>
      </w:r>
      <w:r w:rsidRPr="00E36BE1">
        <w:rPr>
          <w:sz w:val="32"/>
          <w:szCs w:val="32"/>
          <w:lang w:val="en-IN"/>
        </w:rPr>
        <w:t>.</w:t>
      </w:r>
      <w:r w:rsidRPr="00E36BE1">
        <w:rPr>
          <w:sz w:val="32"/>
          <w:szCs w:val="32"/>
        </w:rPr>
        <w:t xml:space="preserve"> </w:t>
      </w:r>
    </w:p>
    <w:p w:rsidR="00000000" w:rsidRPr="00E36BE1" w:rsidRDefault="00271A23" w:rsidP="00E36BE1">
      <w:pPr>
        <w:pStyle w:val="BodyText"/>
        <w:numPr>
          <w:ilvl w:val="0"/>
          <w:numId w:val="42"/>
        </w:numPr>
        <w:rPr>
          <w:sz w:val="32"/>
          <w:szCs w:val="32"/>
          <w:lang w:val="en-IN"/>
        </w:rPr>
      </w:pPr>
      <w:r w:rsidRPr="00E36BE1">
        <w:rPr>
          <w:sz w:val="32"/>
          <w:szCs w:val="32"/>
          <w:lang w:val="en-IN"/>
        </w:rPr>
        <w:t xml:space="preserve">[6] HMAMED,A.: (1986), On the Stability of Time Delay Systems: New Results, Int. J. Control 43, (1),321-324. </w:t>
      </w:r>
    </w:p>
    <w:p w:rsidR="00000000" w:rsidRPr="00E36BE1" w:rsidRDefault="00271A23" w:rsidP="00E36BE1">
      <w:pPr>
        <w:pStyle w:val="BodyText"/>
        <w:numPr>
          <w:ilvl w:val="0"/>
          <w:numId w:val="42"/>
        </w:numPr>
        <w:rPr>
          <w:sz w:val="32"/>
          <w:szCs w:val="32"/>
          <w:lang w:val="en-IN"/>
        </w:rPr>
      </w:pPr>
      <w:r w:rsidRPr="00E36BE1">
        <w:rPr>
          <w:sz w:val="32"/>
          <w:szCs w:val="32"/>
          <w:lang w:val="en-IN"/>
        </w:rPr>
        <w:t>[7] CHEN,J., XU,D., SHAFAI,B.: (1995), On Sufficient Conditions for Stability Independent of Delay, IEEE Trans. Automat Control AC40 (9) 1675</w:t>
      </w:r>
      <w:r w:rsidRPr="00E36BE1">
        <w:rPr>
          <w:sz w:val="32"/>
          <w:szCs w:val="32"/>
          <w:lang w:val="en-IN"/>
        </w:rPr>
        <w:t xml:space="preserve">-1680. </w:t>
      </w:r>
    </w:p>
    <w:p w:rsidR="00000000" w:rsidRPr="00E36BE1" w:rsidRDefault="00271A23" w:rsidP="00E36BE1">
      <w:pPr>
        <w:pStyle w:val="BodyText"/>
        <w:numPr>
          <w:ilvl w:val="0"/>
          <w:numId w:val="42"/>
        </w:numPr>
        <w:rPr>
          <w:sz w:val="32"/>
          <w:szCs w:val="32"/>
          <w:lang w:val="en-IN"/>
        </w:rPr>
      </w:pPr>
      <w:r w:rsidRPr="00E36BE1">
        <w:rPr>
          <w:sz w:val="32"/>
          <w:szCs w:val="32"/>
          <w:lang w:val="en-IN"/>
        </w:rPr>
        <w:t xml:space="preserve">[8] LA SALLE, LEFSCHET,S.: Stability by Lyapunov’s Direct Method, Academic Press, New York, 1961. </w:t>
      </w:r>
    </w:p>
    <w:p w:rsidR="00000000" w:rsidRPr="00E36BE1" w:rsidRDefault="00271A23" w:rsidP="00E36BE1">
      <w:pPr>
        <w:pStyle w:val="BodyText"/>
        <w:numPr>
          <w:ilvl w:val="0"/>
          <w:numId w:val="42"/>
        </w:numPr>
        <w:rPr>
          <w:sz w:val="32"/>
          <w:szCs w:val="32"/>
          <w:lang w:val="en-IN"/>
        </w:rPr>
      </w:pPr>
      <w:r w:rsidRPr="00E36BE1">
        <w:rPr>
          <w:sz w:val="32"/>
          <w:szCs w:val="32"/>
          <w:lang w:val="en-IN"/>
        </w:rPr>
        <w:lastRenderedPageBreak/>
        <w:t xml:space="preserve">[9] WEISS,L., INFANTE,F.: (1965), On the Stability of Systems Defined over Finite Time Interval. Proc. National Acad. Science 54(1). 44-48. </w:t>
      </w:r>
    </w:p>
    <w:p w:rsidR="00000000" w:rsidRPr="00E36BE1" w:rsidRDefault="00271A23" w:rsidP="00E36BE1">
      <w:pPr>
        <w:pStyle w:val="BodyText"/>
        <w:numPr>
          <w:ilvl w:val="0"/>
          <w:numId w:val="42"/>
        </w:numPr>
        <w:rPr>
          <w:sz w:val="32"/>
          <w:szCs w:val="32"/>
          <w:lang w:val="en-IN"/>
        </w:rPr>
      </w:pPr>
      <w:r w:rsidRPr="00E36BE1">
        <w:rPr>
          <w:sz w:val="32"/>
          <w:szCs w:val="32"/>
          <w:lang w:val="en-IN"/>
        </w:rPr>
        <w:t xml:space="preserve">[10] </w:t>
      </w:r>
      <w:r w:rsidRPr="00E36BE1">
        <w:rPr>
          <w:sz w:val="32"/>
          <w:szCs w:val="32"/>
          <w:lang w:val="en-IN"/>
        </w:rPr>
        <w:t xml:space="preserve">GRUJIĆ,Lj.T.: (1975a), Non-Lyapunov Stability Analysis of LargeScale Systems on Time-Varying Sets. Int. J. Control 21(3),401-405.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1A23" w:rsidRDefault="00271A23" w:rsidP="003654DF">
      <w:pPr>
        <w:spacing w:after="0" w:line="240" w:lineRule="auto"/>
      </w:pPr>
      <w:r>
        <w:separator/>
      </w:r>
    </w:p>
  </w:endnote>
  <w:endnote w:type="continuationSeparator" w:id="1">
    <w:p w:rsidR="00271A23" w:rsidRDefault="00271A2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1A23" w:rsidRDefault="00271A23" w:rsidP="003654DF">
      <w:pPr>
        <w:spacing w:after="0" w:line="240" w:lineRule="auto"/>
      </w:pPr>
      <w:r>
        <w:separator/>
      </w:r>
    </w:p>
  </w:footnote>
  <w:footnote w:type="continuationSeparator" w:id="1">
    <w:p w:rsidR="00271A23" w:rsidRDefault="00271A2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8362D">
        <w:pPr>
          <w:pStyle w:val="Header"/>
          <w:jc w:val="right"/>
        </w:pPr>
        <w:fldSimple w:instr=" PAGE   \* MERGEFORMAT ">
          <w:r w:rsidR="000916F7">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E02739"/>
    <w:multiLevelType w:val="hybridMultilevel"/>
    <w:tmpl w:val="D0D06CF8"/>
    <w:lvl w:ilvl="0" w:tplc="FF0645F4">
      <w:start w:val="1"/>
      <w:numFmt w:val="bullet"/>
      <w:lvlText w:val=""/>
      <w:lvlJc w:val="left"/>
      <w:pPr>
        <w:tabs>
          <w:tab w:val="num" w:pos="720"/>
        </w:tabs>
        <w:ind w:left="720" w:hanging="360"/>
      </w:pPr>
      <w:rPr>
        <w:rFonts w:ascii="Wingdings 2" w:hAnsi="Wingdings 2" w:hint="default"/>
      </w:rPr>
    </w:lvl>
    <w:lvl w:ilvl="1" w:tplc="2D7AFC06" w:tentative="1">
      <w:start w:val="1"/>
      <w:numFmt w:val="bullet"/>
      <w:lvlText w:val=""/>
      <w:lvlJc w:val="left"/>
      <w:pPr>
        <w:tabs>
          <w:tab w:val="num" w:pos="1440"/>
        </w:tabs>
        <w:ind w:left="1440" w:hanging="360"/>
      </w:pPr>
      <w:rPr>
        <w:rFonts w:ascii="Wingdings 2" w:hAnsi="Wingdings 2" w:hint="default"/>
      </w:rPr>
    </w:lvl>
    <w:lvl w:ilvl="2" w:tplc="2BFCE45C" w:tentative="1">
      <w:start w:val="1"/>
      <w:numFmt w:val="bullet"/>
      <w:lvlText w:val=""/>
      <w:lvlJc w:val="left"/>
      <w:pPr>
        <w:tabs>
          <w:tab w:val="num" w:pos="2160"/>
        </w:tabs>
        <w:ind w:left="2160" w:hanging="360"/>
      </w:pPr>
      <w:rPr>
        <w:rFonts w:ascii="Wingdings 2" w:hAnsi="Wingdings 2" w:hint="default"/>
      </w:rPr>
    </w:lvl>
    <w:lvl w:ilvl="3" w:tplc="5FFA82FA" w:tentative="1">
      <w:start w:val="1"/>
      <w:numFmt w:val="bullet"/>
      <w:lvlText w:val=""/>
      <w:lvlJc w:val="left"/>
      <w:pPr>
        <w:tabs>
          <w:tab w:val="num" w:pos="2880"/>
        </w:tabs>
        <w:ind w:left="2880" w:hanging="360"/>
      </w:pPr>
      <w:rPr>
        <w:rFonts w:ascii="Wingdings 2" w:hAnsi="Wingdings 2" w:hint="default"/>
      </w:rPr>
    </w:lvl>
    <w:lvl w:ilvl="4" w:tplc="1AC2D888" w:tentative="1">
      <w:start w:val="1"/>
      <w:numFmt w:val="bullet"/>
      <w:lvlText w:val=""/>
      <w:lvlJc w:val="left"/>
      <w:pPr>
        <w:tabs>
          <w:tab w:val="num" w:pos="3600"/>
        </w:tabs>
        <w:ind w:left="3600" w:hanging="360"/>
      </w:pPr>
      <w:rPr>
        <w:rFonts w:ascii="Wingdings 2" w:hAnsi="Wingdings 2" w:hint="default"/>
      </w:rPr>
    </w:lvl>
    <w:lvl w:ilvl="5" w:tplc="891A39A6" w:tentative="1">
      <w:start w:val="1"/>
      <w:numFmt w:val="bullet"/>
      <w:lvlText w:val=""/>
      <w:lvlJc w:val="left"/>
      <w:pPr>
        <w:tabs>
          <w:tab w:val="num" w:pos="4320"/>
        </w:tabs>
        <w:ind w:left="4320" w:hanging="360"/>
      </w:pPr>
      <w:rPr>
        <w:rFonts w:ascii="Wingdings 2" w:hAnsi="Wingdings 2" w:hint="default"/>
      </w:rPr>
    </w:lvl>
    <w:lvl w:ilvl="6" w:tplc="F8D8020A" w:tentative="1">
      <w:start w:val="1"/>
      <w:numFmt w:val="bullet"/>
      <w:lvlText w:val=""/>
      <w:lvlJc w:val="left"/>
      <w:pPr>
        <w:tabs>
          <w:tab w:val="num" w:pos="5040"/>
        </w:tabs>
        <w:ind w:left="5040" w:hanging="360"/>
      </w:pPr>
      <w:rPr>
        <w:rFonts w:ascii="Wingdings 2" w:hAnsi="Wingdings 2" w:hint="default"/>
      </w:rPr>
    </w:lvl>
    <w:lvl w:ilvl="7" w:tplc="9072D42A" w:tentative="1">
      <w:start w:val="1"/>
      <w:numFmt w:val="bullet"/>
      <w:lvlText w:val=""/>
      <w:lvlJc w:val="left"/>
      <w:pPr>
        <w:tabs>
          <w:tab w:val="num" w:pos="5760"/>
        </w:tabs>
        <w:ind w:left="5760" w:hanging="360"/>
      </w:pPr>
      <w:rPr>
        <w:rFonts w:ascii="Wingdings 2" w:hAnsi="Wingdings 2" w:hint="default"/>
      </w:rPr>
    </w:lvl>
    <w:lvl w:ilvl="8" w:tplc="EC9E13EE" w:tentative="1">
      <w:start w:val="1"/>
      <w:numFmt w:val="bullet"/>
      <w:lvlText w:val=""/>
      <w:lvlJc w:val="left"/>
      <w:pPr>
        <w:tabs>
          <w:tab w:val="num" w:pos="6480"/>
        </w:tabs>
        <w:ind w:left="6480" w:hanging="360"/>
      </w:pPr>
      <w:rPr>
        <w:rFonts w:ascii="Wingdings 2" w:hAnsi="Wingdings 2" w:hint="default"/>
      </w:rPr>
    </w:lvl>
  </w:abstractNum>
  <w:abstractNum w:abstractNumId="10">
    <w:nsid w:val="261E0ADC"/>
    <w:multiLevelType w:val="hybridMultilevel"/>
    <w:tmpl w:val="850EC91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7830D8A"/>
    <w:multiLevelType w:val="hybridMultilevel"/>
    <w:tmpl w:val="4ACA8D10"/>
    <w:lvl w:ilvl="0" w:tplc="41E8BBC8">
      <w:start w:val="1"/>
      <w:numFmt w:val="bullet"/>
      <w:lvlText w:val=""/>
      <w:lvlJc w:val="left"/>
      <w:pPr>
        <w:tabs>
          <w:tab w:val="num" w:pos="720"/>
        </w:tabs>
        <w:ind w:left="720" w:hanging="360"/>
      </w:pPr>
      <w:rPr>
        <w:rFonts w:ascii="Wingdings 2" w:hAnsi="Wingdings 2" w:hint="default"/>
      </w:rPr>
    </w:lvl>
    <w:lvl w:ilvl="1" w:tplc="788AA528" w:tentative="1">
      <w:start w:val="1"/>
      <w:numFmt w:val="bullet"/>
      <w:lvlText w:val=""/>
      <w:lvlJc w:val="left"/>
      <w:pPr>
        <w:tabs>
          <w:tab w:val="num" w:pos="1440"/>
        </w:tabs>
        <w:ind w:left="1440" w:hanging="360"/>
      </w:pPr>
      <w:rPr>
        <w:rFonts w:ascii="Wingdings 2" w:hAnsi="Wingdings 2" w:hint="default"/>
      </w:rPr>
    </w:lvl>
    <w:lvl w:ilvl="2" w:tplc="7C10F6EE" w:tentative="1">
      <w:start w:val="1"/>
      <w:numFmt w:val="bullet"/>
      <w:lvlText w:val=""/>
      <w:lvlJc w:val="left"/>
      <w:pPr>
        <w:tabs>
          <w:tab w:val="num" w:pos="2160"/>
        </w:tabs>
        <w:ind w:left="2160" w:hanging="360"/>
      </w:pPr>
      <w:rPr>
        <w:rFonts w:ascii="Wingdings 2" w:hAnsi="Wingdings 2" w:hint="default"/>
      </w:rPr>
    </w:lvl>
    <w:lvl w:ilvl="3" w:tplc="A9E42E04" w:tentative="1">
      <w:start w:val="1"/>
      <w:numFmt w:val="bullet"/>
      <w:lvlText w:val=""/>
      <w:lvlJc w:val="left"/>
      <w:pPr>
        <w:tabs>
          <w:tab w:val="num" w:pos="2880"/>
        </w:tabs>
        <w:ind w:left="2880" w:hanging="360"/>
      </w:pPr>
      <w:rPr>
        <w:rFonts w:ascii="Wingdings 2" w:hAnsi="Wingdings 2" w:hint="default"/>
      </w:rPr>
    </w:lvl>
    <w:lvl w:ilvl="4" w:tplc="AF98C870" w:tentative="1">
      <w:start w:val="1"/>
      <w:numFmt w:val="bullet"/>
      <w:lvlText w:val=""/>
      <w:lvlJc w:val="left"/>
      <w:pPr>
        <w:tabs>
          <w:tab w:val="num" w:pos="3600"/>
        </w:tabs>
        <w:ind w:left="3600" w:hanging="360"/>
      </w:pPr>
      <w:rPr>
        <w:rFonts w:ascii="Wingdings 2" w:hAnsi="Wingdings 2" w:hint="default"/>
      </w:rPr>
    </w:lvl>
    <w:lvl w:ilvl="5" w:tplc="EB6AEA44" w:tentative="1">
      <w:start w:val="1"/>
      <w:numFmt w:val="bullet"/>
      <w:lvlText w:val=""/>
      <w:lvlJc w:val="left"/>
      <w:pPr>
        <w:tabs>
          <w:tab w:val="num" w:pos="4320"/>
        </w:tabs>
        <w:ind w:left="4320" w:hanging="360"/>
      </w:pPr>
      <w:rPr>
        <w:rFonts w:ascii="Wingdings 2" w:hAnsi="Wingdings 2" w:hint="default"/>
      </w:rPr>
    </w:lvl>
    <w:lvl w:ilvl="6" w:tplc="F0408BF4" w:tentative="1">
      <w:start w:val="1"/>
      <w:numFmt w:val="bullet"/>
      <w:lvlText w:val=""/>
      <w:lvlJc w:val="left"/>
      <w:pPr>
        <w:tabs>
          <w:tab w:val="num" w:pos="5040"/>
        </w:tabs>
        <w:ind w:left="5040" w:hanging="360"/>
      </w:pPr>
      <w:rPr>
        <w:rFonts w:ascii="Wingdings 2" w:hAnsi="Wingdings 2" w:hint="default"/>
      </w:rPr>
    </w:lvl>
    <w:lvl w:ilvl="7" w:tplc="AB58BD74" w:tentative="1">
      <w:start w:val="1"/>
      <w:numFmt w:val="bullet"/>
      <w:lvlText w:val=""/>
      <w:lvlJc w:val="left"/>
      <w:pPr>
        <w:tabs>
          <w:tab w:val="num" w:pos="5760"/>
        </w:tabs>
        <w:ind w:left="5760" w:hanging="360"/>
      </w:pPr>
      <w:rPr>
        <w:rFonts w:ascii="Wingdings 2" w:hAnsi="Wingdings 2" w:hint="default"/>
      </w:rPr>
    </w:lvl>
    <w:lvl w:ilvl="8" w:tplc="A314BB48" w:tentative="1">
      <w:start w:val="1"/>
      <w:numFmt w:val="bullet"/>
      <w:lvlText w:val=""/>
      <w:lvlJc w:val="left"/>
      <w:pPr>
        <w:tabs>
          <w:tab w:val="num" w:pos="6480"/>
        </w:tabs>
        <w:ind w:left="6480" w:hanging="360"/>
      </w:pPr>
      <w:rPr>
        <w:rFonts w:ascii="Wingdings 2" w:hAnsi="Wingdings 2"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026729"/>
    <w:multiLevelType w:val="hybridMultilevel"/>
    <w:tmpl w:val="DB004714"/>
    <w:lvl w:ilvl="0" w:tplc="216A3140">
      <w:start w:val="1"/>
      <w:numFmt w:val="bullet"/>
      <w:lvlText w:val=""/>
      <w:lvlJc w:val="left"/>
      <w:pPr>
        <w:tabs>
          <w:tab w:val="num" w:pos="720"/>
        </w:tabs>
        <w:ind w:left="720" w:hanging="360"/>
      </w:pPr>
      <w:rPr>
        <w:rFonts w:ascii="Wingdings 2" w:hAnsi="Wingdings 2" w:hint="default"/>
      </w:rPr>
    </w:lvl>
    <w:lvl w:ilvl="1" w:tplc="E96C9B24" w:tentative="1">
      <w:start w:val="1"/>
      <w:numFmt w:val="bullet"/>
      <w:lvlText w:val=""/>
      <w:lvlJc w:val="left"/>
      <w:pPr>
        <w:tabs>
          <w:tab w:val="num" w:pos="1440"/>
        </w:tabs>
        <w:ind w:left="1440" w:hanging="360"/>
      </w:pPr>
      <w:rPr>
        <w:rFonts w:ascii="Wingdings 2" w:hAnsi="Wingdings 2" w:hint="default"/>
      </w:rPr>
    </w:lvl>
    <w:lvl w:ilvl="2" w:tplc="4E6E277A" w:tentative="1">
      <w:start w:val="1"/>
      <w:numFmt w:val="bullet"/>
      <w:lvlText w:val=""/>
      <w:lvlJc w:val="left"/>
      <w:pPr>
        <w:tabs>
          <w:tab w:val="num" w:pos="2160"/>
        </w:tabs>
        <w:ind w:left="2160" w:hanging="360"/>
      </w:pPr>
      <w:rPr>
        <w:rFonts w:ascii="Wingdings 2" w:hAnsi="Wingdings 2" w:hint="default"/>
      </w:rPr>
    </w:lvl>
    <w:lvl w:ilvl="3" w:tplc="CABAFECA" w:tentative="1">
      <w:start w:val="1"/>
      <w:numFmt w:val="bullet"/>
      <w:lvlText w:val=""/>
      <w:lvlJc w:val="left"/>
      <w:pPr>
        <w:tabs>
          <w:tab w:val="num" w:pos="2880"/>
        </w:tabs>
        <w:ind w:left="2880" w:hanging="360"/>
      </w:pPr>
      <w:rPr>
        <w:rFonts w:ascii="Wingdings 2" w:hAnsi="Wingdings 2" w:hint="default"/>
      </w:rPr>
    </w:lvl>
    <w:lvl w:ilvl="4" w:tplc="53A445E8" w:tentative="1">
      <w:start w:val="1"/>
      <w:numFmt w:val="bullet"/>
      <w:lvlText w:val=""/>
      <w:lvlJc w:val="left"/>
      <w:pPr>
        <w:tabs>
          <w:tab w:val="num" w:pos="3600"/>
        </w:tabs>
        <w:ind w:left="3600" w:hanging="360"/>
      </w:pPr>
      <w:rPr>
        <w:rFonts w:ascii="Wingdings 2" w:hAnsi="Wingdings 2" w:hint="default"/>
      </w:rPr>
    </w:lvl>
    <w:lvl w:ilvl="5" w:tplc="46E079E0" w:tentative="1">
      <w:start w:val="1"/>
      <w:numFmt w:val="bullet"/>
      <w:lvlText w:val=""/>
      <w:lvlJc w:val="left"/>
      <w:pPr>
        <w:tabs>
          <w:tab w:val="num" w:pos="4320"/>
        </w:tabs>
        <w:ind w:left="4320" w:hanging="360"/>
      </w:pPr>
      <w:rPr>
        <w:rFonts w:ascii="Wingdings 2" w:hAnsi="Wingdings 2" w:hint="default"/>
      </w:rPr>
    </w:lvl>
    <w:lvl w:ilvl="6" w:tplc="F59C09F8" w:tentative="1">
      <w:start w:val="1"/>
      <w:numFmt w:val="bullet"/>
      <w:lvlText w:val=""/>
      <w:lvlJc w:val="left"/>
      <w:pPr>
        <w:tabs>
          <w:tab w:val="num" w:pos="5040"/>
        </w:tabs>
        <w:ind w:left="5040" w:hanging="360"/>
      </w:pPr>
      <w:rPr>
        <w:rFonts w:ascii="Wingdings 2" w:hAnsi="Wingdings 2" w:hint="default"/>
      </w:rPr>
    </w:lvl>
    <w:lvl w:ilvl="7" w:tplc="DC0EAEAC" w:tentative="1">
      <w:start w:val="1"/>
      <w:numFmt w:val="bullet"/>
      <w:lvlText w:val=""/>
      <w:lvlJc w:val="left"/>
      <w:pPr>
        <w:tabs>
          <w:tab w:val="num" w:pos="5760"/>
        </w:tabs>
        <w:ind w:left="5760" w:hanging="360"/>
      </w:pPr>
      <w:rPr>
        <w:rFonts w:ascii="Wingdings 2" w:hAnsi="Wingdings 2" w:hint="default"/>
      </w:rPr>
    </w:lvl>
    <w:lvl w:ilvl="8" w:tplc="AB78B8BE" w:tentative="1">
      <w:start w:val="1"/>
      <w:numFmt w:val="bullet"/>
      <w:lvlText w:val=""/>
      <w:lvlJc w:val="left"/>
      <w:pPr>
        <w:tabs>
          <w:tab w:val="num" w:pos="6480"/>
        </w:tabs>
        <w:ind w:left="6480" w:hanging="360"/>
      </w:pPr>
      <w:rPr>
        <w:rFonts w:ascii="Wingdings 2" w:hAnsi="Wingdings 2" w:hint="default"/>
      </w:rPr>
    </w:lvl>
  </w:abstractNum>
  <w:abstractNum w:abstractNumId="36">
    <w:nsid w:val="5C0165EF"/>
    <w:multiLevelType w:val="hybridMultilevel"/>
    <w:tmpl w:val="9030E6E0"/>
    <w:lvl w:ilvl="0" w:tplc="D2F6B292">
      <w:start w:val="1"/>
      <w:numFmt w:val="bullet"/>
      <w:lvlText w:val=""/>
      <w:lvlJc w:val="left"/>
      <w:pPr>
        <w:tabs>
          <w:tab w:val="num" w:pos="720"/>
        </w:tabs>
        <w:ind w:left="720" w:hanging="360"/>
      </w:pPr>
      <w:rPr>
        <w:rFonts w:ascii="Wingdings 2" w:hAnsi="Wingdings 2" w:hint="default"/>
      </w:rPr>
    </w:lvl>
    <w:lvl w:ilvl="1" w:tplc="0EC612D8" w:tentative="1">
      <w:start w:val="1"/>
      <w:numFmt w:val="bullet"/>
      <w:lvlText w:val=""/>
      <w:lvlJc w:val="left"/>
      <w:pPr>
        <w:tabs>
          <w:tab w:val="num" w:pos="1440"/>
        </w:tabs>
        <w:ind w:left="1440" w:hanging="360"/>
      </w:pPr>
      <w:rPr>
        <w:rFonts w:ascii="Wingdings 2" w:hAnsi="Wingdings 2" w:hint="default"/>
      </w:rPr>
    </w:lvl>
    <w:lvl w:ilvl="2" w:tplc="2B8E2C66" w:tentative="1">
      <w:start w:val="1"/>
      <w:numFmt w:val="bullet"/>
      <w:lvlText w:val=""/>
      <w:lvlJc w:val="left"/>
      <w:pPr>
        <w:tabs>
          <w:tab w:val="num" w:pos="2160"/>
        </w:tabs>
        <w:ind w:left="2160" w:hanging="360"/>
      </w:pPr>
      <w:rPr>
        <w:rFonts w:ascii="Wingdings 2" w:hAnsi="Wingdings 2" w:hint="default"/>
      </w:rPr>
    </w:lvl>
    <w:lvl w:ilvl="3" w:tplc="B700273E" w:tentative="1">
      <w:start w:val="1"/>
      <w:numFmt w:val="bullet"/>
      <w:lvlText w:val=""/>
      <w:lvlJc w:val="left"/>
      <w:pPr>
        <w:tabs>
          <w:tab w:val="num" w:pos="2880"/>
        </w:tabs>
        <w:ind w:left="2880" w:hanging="360"/>
      </w:pPr>
      <w:rPr>
        <w:rFonts w:ascii="Wingdings 2" w:hAnsi="Wingdings 2" w:hint="default"/>
      </w:rPr>
    </w:lvl>
    <w:lvl w:ilvl="4" w:tplc="E1CA7D00" w:tentative="1">
      <w:start w:val="1"/>
      <w:numFmt w:val="bullet"/>
      <w:lvlText w:val=""/>
      <w:lvlJc w:val="left"/>
      <w:pPr>
        <w:tabs>
          <w:tab w:val="num" w:pos="3600"/>
        </w:tabs>
        <w:ind w:left="3600" w:hanging="360"/>
      </w:pPr>
      <w:rPr>
        <w:rFonts w:ascii="Wingdings 2" w:hAnsi="Wingdings 2" w:hint="default"/>
      </w:rPr>
    </w:lvl>
    <w:lvl w:ilvl="5" w:tplc="0846E9A4" w:tentative="1">
      <w:start w:val="1"/>
      <w:numFmt w:val="bullet"/>
      <w:lvlText w:val=""/>
      <w:lvlJc w:val="left"/>
      <w:pPr>
        <w:tabs>
          <w:tab w:val="num" w:pos="4320"/>
        </w:tabs>
        <w:ind w:left="4320" w:hanging="360"/>
      </w:pPr>
      <w:rPr>
        <w:rFonts w:ascii="Wingdings 2" w:hAnsi="Wingdings 2" w:hint="default"/>
      </w:rPr>
    </w:lvl>
    <w:lvl w:ilvl="6" w:tplc="F57095C6" w:tentative="1">
      <w:start w:val="1"/>
      <w:numFmt w:val="bullet"/>
      <w:lvlText w:val=""/>
      <w:lvlJc w:val="left"/>
      <w:pPr>
        <w:tabs>
          <w:tab w:val="num" w:pos="5040"/>
        </w:tabs>
        <w:ind w:left="5040" w:hanging="360"/>
      </w:pPr>
      <w:rPr>
        <w:rFonts w:ascii="Wingdings 2" w:hAnsi="Wingdings 2" w:hint="default"/>
      </w:rPr>
    </w:lvl>
    <w:lvl w:ilvl="7" w:tplc="79A0619E" w:tentative="1">
      <w:start w:val="1"/>
      <w:numFmt w:val="bullet"/>
      <w:lvlText w:val=""/>
      <w:lvlJc w:val="left"/>
      <w:pPr>
        <w:tabs>
          <w:tab w:val="num" w:pos="5760"/>
        </w:tabs>
        <w:ind w:left="5760" w:hanging="360"/>
      </w:pPr>
      <w:rPr>
        <w:rFonts w:ascii="Wingdings 2" w:hAnsi="Wingdings 2" w:hint="default"/>
      </w:rPr>
    </w:lvl>
    <w:lvl w:ilvl="8" w:tplc="5202A760"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516CE1"/>
    <w:multiLevelType w:val="hybridMultilevel"/>
    <w:tmpl w:val="936625EC"/>
    <w:lvl w:ilvl="0" w:tplc="56D0D4F8">
      <w:start w:val="1"/>
      <w:numFmt w:val="bullet"/>
      <w:lvlText w:val=""/>
      <w:lvlJc w:val="left"/>
      <w:pPr>
        <w:tabs>
          <w:tab w:val="num" w:pos="720"/>
        </w:tabs>
        <w:ind w:left="720" w:hanging="360"/>
      </w:pPr>
      <w:rPr>
        <w:rFonts w:ascii="Wingdings 2" w:hAnsi="Wingdings 2" w:hint="default"/>
      </w:rPr>
    </w:lvl>
    <w:lvl w:ilvl="1" w:tplc="E44A9538" w:tentative="1">
      <w:start w:val="1"/>
      <w:numFmt w:val="bullet"/>
      <w:lvlText w:val=""/>
      <w:lvlJc w:val="left"/>
      <w:pPr>
        <w:tabs>
          <w:tab w:val="num" w:pos="1440"/>
        </w:tabs>
        <w:ind w:left="1440" w:hanging="360"/>
      </w:pPr>
      <w:rPr>
        <w:rFonts w:ascii="Wingdings 2" w:hAnsi="Wingdings 2" w:hint="default"/>
      </w:rPr>
    </w:lvl>
    <w:lvl w:ilvl="2" w:tplc="2AFA2824" w:tentative="1">
      <w:start w:val="1"/>
      <w:numFmt w:val="bullet"/>
      <w:lvlText w:val=""/>
      <w:lvlJc w:val="left"/>
      <w:pPr>
        <w:tabs>
          <w:tab w:val="num" w:pos="2160"/>
        </w:tabs>
        <w:ind w:left="2160" w:hanging="360"/>
      </w:pPr>
      <w:rPr>
        <w:rFonts w:ascii="Wingdings 2" w:hAnsi="Wingdings 2" w:hint="default"/>
      </w:rPr>
    </w:lvl>
    <w:lvl w:ilvl="3" w:tplc="4ACE2952" w:tentative="1">
      <w:start w:val="1"/>
      <w:numFmt w:val="bullet"/>
      <w:lvlText w:val=""/>
      <w:lvlJc w:val="left"/>
      <w:pPr>
        <w:tabs>
          <w:tab w:val="num" w:pos="2880"/>
        </w:tabs>
        <w:ind w:left="2880" w:hanging="360"/>
      </w:pPr>
      <w:rPr>
        <w:rFonts w:ascii="Wingdings 2" w:hAnsi="Wingdings 2" w:hint="default"/>
      </w:rPr>
    </w:lvl>
    <w:lvl w:ilvl="4" w:tplc="89CE10AE" w:tentative="1">
      <w:start w:val="1"/>
      <w:numFmt w:val="bullet"/>
      <w:lvlText w:val=""/>
      <w:lvlJc w:val="left"/>
      <w:pPr>
        <w:tabs>
          <w:tab w:val="num" w:pos="3600"/>
        </w:tabs>
        <w:ind w:left="3600" w:hanging="360"/>
      </w:pPr>
      <w:rPr>
        <w:rFonts w:ascii="Wingdings 2" w:hAnsi="Wingdings 2" w:hint="default"/>
      </w:rPr>
    </w:lvl>
    <w:lvl w:ilvl="5" w:tplc="6A20ECE0" w:tentative="1">
      <w:start w:val="1"/>
      <w:numFmt w:val="bullet"/>
      <w:lvlText w:val=""/>
      <w:lvlJc w:val="left"/>
      <w:pPr>
        <w:tabs>
          <w:tab w:val="num" w:pos="4320"/>
        </w:tabs>
        <w:ind w:left="4320" w:hanging="360"/>
      </w:pPr>
      <w:rPr>
        <w:rFonts w:ascii="Wingdings 2" w:hAnsi="Wingdings 2" w:hint="default"/>
      </w:rPr>
    </w:lvl>
    <w:lvl w:ilvl="6" w:tplc="E758C988" w:tentative="1">
      <w:start w:val="1"/>
      <w:numFmt w:val="bullet"/>
      <w:lvlText w:val=""/>
      <w:lvlJc w:val="left"/>
      <w:pPr>
        <w:tabs>
          <w:tab w:val="num" w:pos="5040"/>
        </w:tabs>
        <w:ind w:left="5040" w:hanging="360"/>
      </w:pPr>
      <w:rPr>
        <w:rFonts w:ascii="Wingdings 2" w:hAnsi="Wingdings 2" w:hint="default"/>
      </w:rPr>
    </w:lvl>
    <w:lvl w:ilvl="7" w:tplc="E99CC28C" w:tentative="1">
      <w:start w:val="1"/>
      <w:numFmt w:val="bullet"/>
      <w:lvlText w:val=""/>
      <w:lvlJc w:val="left"/>
      <w:pPr>
        <w:tabs>
          <w:tab w:val="num" w:pos="5760"/>
        </w:tabs>
        <w:ind w:left="5760" w:hanging="360"/>
      </w:pPr>
      <w:rPr>
        <w:rFonts w:ascii="Wingdings 2" w:hAnsi="Wingdings 2" w:hint="default"/>
      </w:rPr>
    </w:lvl>
    <w:lvl w:ilvl="8" w:tplc="09927FCE"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2"/>
  </w:num>
  <w:num w:numId="13">
    <w:abstractNumId w:val="42"/>
  </w:num>
  <w:num w:numId="14">
    <w:abstractNumId w:val="45"/>
  </w:num>
  <w:num w:numId="15">
    <w:abstractNumId w:val="37"/>
  </w:num>
  <w:num w:numId="16">
    <w:abstractNumId w:val="31"/>
  </w:num>
  <w:num w:numId="17">
    <w:abstractNumId w:val="7"/>
  </w:num>
  <w:num w:numId="18">
    <w:abstractNumId w:val="34"/>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29"/>
  </w:num>
  <w:num w:numId="26">
    <w:abstractNumId w:val="18"/>
  </w:num>
  <w:num w:numId="27">
    <w:abstractNumId w:val="3"/>
  </w:num>
  <w:num w:numId="28">
    <w:abstractNumId w:val="12"/>
  </w:num>
  <w:num w:numId="29">
    <w:abstractNumId w:val="30"/>
  </w:num>
  <w:num w:numId="30">
    <w:abstractNumId w:val="39"/>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3"/>
  </w:num>
  <w:num w:numId="42">
    <w:abstractNumId w:val="35"/>
  </w:num>
  <w:num w:numId="43">
    <w:abstractNumId w:val="33"/>
  </w:num>
  <w:num w:numId="44">
    <w:abstractNumId w:val="9"/>
  </w:num>
  <w:num w:numId="45">
    <w:abstractNumId w:val="41"/>
  </w:num>
  <w:num w:numId="46">
    <w:abstractNumId w:val="10"/>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294A"/>
    <w:rsid w:val="00063656"/>
    <w:rsid w:val="000740DF"/>
    <w:rsid w:val="000744CA"/>
    <w:rsid w:val="00080D97"/>
    <w:rsid w:val="00082091"/>
    <w:rsid w:val="00083D3E"/>
    <w:rsid w:val="00084477"/>
    <w:rsid w:val="00084D66"/>
    <w:rsid w:val="00084F52"/>
    <w:rsid w:val="0008528D"/>
    <w:rsid w:val="00085635"/>
    <w:rsid w:val="00087555"/>
    <w:rsid w:val="00090E5F"/>
    <w:rsid w:val="000916F7"/>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62D"/>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1A23"/>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B1C"/>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0018"/>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36BE1"/>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7847793">
      <w:bodyDiv w:val="1"/>
      <w:marLeft w:val="0"/>
      <w:marRight w:val="0"/>
      <w:marTop w:val="0"/>
      <w:marBottom w:val="0"/>
      <w:divBdr>
        <w:top w:val="none" w:sz="0" w:space="0" w:color="auto"/>
        <w:left w:val="none" w:sz="0" w:space="0" w:color="auto"/>
        <w:bottom w:val="none" w:sz="0" w:space="0" w:color="auto"/>
        <w:right w:val="none" w:sz="0" w:space="0" w:color="auto"/>
      </w:divBdr>
      <w:divsChild>
        <w:div w:id="505941573">
          <w:marLeft w:val="0"/>
          <w:marRight w:val="0"/>
          <w:marTop w:val="0"/>
          <w:marBottom w:val="0"/>
          <w:divBdr>
            <w:top w:val="none" w:sz="0" w:space="0" w:color="auto"/>
            <w:left w:val="none" w:sz="0" w:space="0" w:color="auto"/>
            <w:bottom w:val="none" w:sz="0" w:space="0" w:color="auto"/>
            <w:right w:val="none" w:sz="0" w:space="0" w:color="auto"/>
          </w:divBdr>
          <w:divsChild>
            <w:div w:id="88432694">
              <w:marLeft w:val="0"/>
              <w:marRight w:val="0"/>
              <w:marTop w:val="0"/>
              <w:marBottom w:val="0"/>
              <w:divBdr>
                <w:top w:val="none" w:sz="0" w:space="0" w:color="auto"/>
                <w:left w:val="none" w:sz="0" w:space="0" w:color="auto"/>
                <w:bottom w:val="none" w:sz="0" w:space="0" w:color="auto"/>
                <w:right w:val="none" w:sz="0" w:space="0" w:color="auto"/>
              </w:divBdr>
              <w:divsChild>
                <w:div w:id="833110941">
                  <w:marLeft w:val="0"/>
                  <w:marRight w:val="0"/>
                  <w:marTop w:val="0"/>
                  <w:marBottom w:val="0"/>
                  <w:divBdr>
                    <w:top w:val="none" w:sz="0" w:space="0" w:color="auto"/>
                    <w:left w:val="none" w:sz="0" w:space="0" w:color="auto"/>
                    <w:bottom w:val="none" w:sz="0" w:space="0" w:color="auto"/>
                    <w:right w:val="none" w:sz="0" w:space="0" w:color="auto"/>
                  </w:divBdr>
                  <w:divsChild>
                    <w:div w:id="97021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9889395">
      <w:bodyDiv w:val="1"/>
      <w:marLeft w:val="0"/>
      <w:marRight w:val="0"/>
      <w:marTop w:val="0"/>
      <w:marBottom w:val="0"/>
      <w:divBdr>
        <w:top w:val="none" w:sz="0" w:space="0" w:color="auto"/>
        <w:left w:val="none" w:sz="0" w:space="0" w:color="auto"/>
        <w:bottom w:val="none" w:sz="0" w:space="0" w:color="auto"/>
        <w:right w:val="none" w:sz="0" w:space="0" w:color="auto"/>
      </w:divBdr>
      <w:divsChild>
        <w:div w:id="98448241">
          <w:marLeft w:val="576"/>
          <w:marRight w:val="0"/>
          <w:marTop w:val="120"/>
          <w:marBottom w:val="0"/>
          <w:divBdr>
            <w:top w:val="none" w:sz="0" w:space="0" w:color="auto"/>
            <w:left w:val="none" w:sz="0" w:space="0" w:color="auto"/>
            <w:bottom w:val="none" w:sz="0" w:space="0" w:color="auto"/>
            <w:right w:val="none" w:sz="0" w:space="0" w:color="auto"/>
          </w:divBdr>
        </w:div>
        <w:div w:id="2083214181">
          <w:marLeft w:val="576"/>
          <w:marRight w:val="0"/>
          <w:marTop w:val="120"/>
          <w:marBottom w:val="0"/>
          <w:divBdr>
            <w:top w:val="none" w:sz="0" w:space="0" w:color="auto"/>
            <w:left w:val="none" w:sz="0" w:space="0" w:color="auto"/>
            <w:bottom w:val="none" w:sz="0" w:space="0" w:color="auto"/>
            <w:right w:val="none" w:sz="0" w:space="0" w:color="auto"/>
          </w:divBdr>
        </w:div>
        <w:div w:id="1902328001">
          <w:marLeft w:val="576"/>
          <w:marRight w:val="0"/>
          <w:marTop w:val="120"/>
          <w:marBottom w:val="0"/>
          <w:divBdr>
            <w:top w:val="none" w:sz="0" w:space="0" w:color="auto"/>
            <w:left w:val="none" w:sz="0" w:space="0" w:color="auto"/>
            <w:bottom w:val="none" w:sz="0" w:space="0" w:color="auto"/>
            <w:right w:val="none" w:sz="0" w:space="0" w:color="auto"/>
          </w:divBdr>
        </w:div>
        <w:div w:id="1868981700">
          <w:marLeft w:val="576"/>
          <w:marRight w:val="0"/>
          <w:marTop w:val="120"/>
          <w:marBottom w:val="0"/>
          <w:divBdr>
            <w:top w:val="none" w:sz="0" w:space="0" w:color="auto"/>
            <w:left w:val="none" w:sz="0" w:space="0" w:color="auto"/>
            <w:bottom w:val="none" w:sz="0" w:space="0" w:color="auto"/>
            <w:right w:val="none" w:sz="0" w:space="0" w:color="auto"/>
          </w:divBdr>
        </w:div>
        <w:div w:id="903950443">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1499704">
      <w:bodyDiv w:val="1"/>
      <w:marLeft w:val="0"/>
      <w:marRight w:val="0"/>
      <w:marTop w:val="0"/>
      <w:marBottom w:val="0"/>
      <w:divBdr>
        <w:top w:val="none" w:sz="0" w:space="0" w:color="auto"/>
        <w:left w:val="none" w:sz="0" w:space="0" w:color="auto"/>
        <w:bottom w:val="none" w:sz="0" w:space="0" w:color="auto"/>
        <w:right w:val="none" w:sz="0" w:space="0" w:color="auto"/>
      </w:divBdr>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6611582">
      <w:bodyDiv w:val="1"/>
      <w:marLeft w:val="0"/>
      <w:marRight w:val="0"/>
      <w:marTop w:val="0"/>
      <w:marBottom w:val="0"/>
      <w:divBdr>
        <w:top w:val="none" w:sz="0" w:space="0" w:color="auto"/>
        <w:left w:val="none" w:sz="0" w:space="0" w:color="auto"/>
        <w:bottom w:val="none" w:sz="0" w:space="0" w:color="auto"/>
        <w:right w:val="none" w:sz="0" w:space="0" w:color="auto"/>
      </w:divBdr>
      <w:divsChild>
        <w:div w:id="1117412366">
          <w:marLeft w:val="576"/>
          <w:marRight w:val="0"/>
          <w:marTop w:val="120"/>
          <w:marBottom w:val="0"/>
          <w:divBdr>
            <w:top w:val="none" w:sz="0" w:space="0" w:color="auto"/>
            <w:left w:val="none" w:sz="0" w:space="0" w:color="auto"/>
            <w:bottom w:val="none" w:sz="0" w:space="0" w:color="auto"/>
            <w:right w:val="none" w:sz="0" w:space="0" w:color="auto"/>
          </w:divBdr>
        </w:div>
        <w:div w:id="521165060">
          <w:marLeft w:val="576"/>
          <w:marRight w:val="0"/>
          <w:marTop w:val="120"/>
          <w:marBottom w:val="0"/>
          <w:divBdr>
            <w:top w:val="none" w:sz="0" w:space="0" w:color="auto"/>
            <w:left w:val="none" w:sz="0" w:space="0" w:color="auto"/>
            <w:bottom w:val="none" w:sz="0" w:space="0" w:color="auto"/>
            <w:right w:val="none" w:sz="0" w:space="0" w:color="auto"/>
          </w:divBdr>
        </w:div>
        <w:div w:id="37096296">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17988296">
      <w:bodyDiv w:val="1"/>
      <w:marLeft w:val="0"/>
      <w:marRight w:val="0"/>
      <w:marTop w:val="0"/>
      <w:marBottom w:val="0"/>
      <w:divBdr>
        <w:top w:val="none" w:sz="0" w:space="0" w:color="auto"/>
        <w:left w:val="none" w:sz="0" w:space="0" w:color="auto"/>
        <w:bottom w:val="none" w:sz="0" w:space="0" w:color="auto"/>
        <w:right w:val="none" w:sz="0" w:space="0" w:color="auto"/>
      </w:divBdr>
      <w:divsChild>
        <w:div w:id="1016611237">
          <w:marLeft w:val="576"/>
          <w:marRight w:val="0"/>
          <w:marTop w:val="120"/>
          <w:marBottom w:val="0"/>
          <w:divBdr>
            <w:top w:val="none" w:sz="0" w:space="0" w:color="auto"/>
            <w:left w:val="none" w:sz="0" w:space="0" w:color="auto"/>
            <w:bottom w:val="none" w:sz="0" w:space="0" w:color="auto"/>
            <w:right w:val="none" w:sz="0" w:space="0" w:color="auto"/>
          </w:divBdr>
        </w:div>
        <w:div w:id="78412386">
          <w:marLeft w:val="576"/>
          <w:marRight w:val="0"/>
          <w:marTop w:val="120"/>
          <w:marBottom w:val="0"/>
          <w:divBdr>
            <w:top w:val="none" w:sz="0" w:space="0" w:color="auto"/>
            <w:left w:val="none" w:sz="0" w:space="0" w:color="auto"/>
            <w:bottom w:val="none" w:sz="0" w:space="0" w:color="auto"/>
            <w:right w:val="none" w:sz="0" w:space="0" w:color="auto"/>
          </w:divBdr>
        </w:div>
        <w:div w:id="799500114">
          <w:marLeft w:val="576"/>
          <w:marRight w:val="0"/>
          <w:marTop w:val="120"/>
          <w:marBottom w:val="0"/>
          <w:divBdr>
            <w:top w:val="none" w:sz="0" w:space="0" w:color="auto"/>
            <w:left w:val="none" w:sz="0" w:space="0" w:color="auto"/>
            <w:bottom w:val="none" w:sz="0" w:space="0" w:color="auto"/>
            <w:right w:val="none" w:sz="0" w:space="0" w:color="auto"/>
          </w:divBdr>
        </w:div>
        <w:div w:id="1400789433">
          <w:marLeft w:val="576"/>
          <w:marRight w:val="0"/>
          <w:marTop w:val="120"/>
          <w:marBottom w:val="0"/>
          <w:divBdr>
            <w:top w:val="none" w:sz="0" w:space="0" w:color="auto"/>
            <w:left w:val="none" w:sz="0" w:space="0" w:color="auto"/>
            <w:bottom w:val="none" w:sz="0" w:space="0" w:color="auto"/>
            <w:right w:val="none" w:sz="0" w:space="0" w:color="auto"/>
          </w:divBdr>
        </w:div>
        <w:div w:id="1018654346">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4095171">
      <w:bodyDiv w:val="1"/>
      <w:marLeft w:val="0"/>
      <w:marRight w:val="0"/>
      <w:marTop w:val="0"/>
      <w:marBottom w:val="0"/>
      <w:divBdr>
        <w:top w:val="none" w:sz="0" w:space="0" w:color="auto"/>
        <w:left w:val="none" w:sz="0" w:space="0" w:color="auto"/>
        <w:bottom w:val="none" w:sz="0" w:space="0" w:color="auto"/>
        <w:right w:val="none" w:sz="0" w:space="0" w:color="auto"/>
      </w:divBdr>
      <w:divsChild>
        <w:div w:id="1235581820">
          <w:marLeft w:val="576"/>
          <w:marRight w:val="0"/>
          <w:marTop w:val="120"/>
          <w:marBottom w:val="0"/>
          <w:divBdr>
            <w:top w:val="none" w:sz="0" w:space="0" w:color="auto"/>
            <w:left w:val="none" w:sz="0" w:space="0" w:color="auto"/>
            <w:bottom w:val="none" w:sz="0" w:space="0" w:color="auto"/>
            <w:right w:val="none" w:sz="0" w:space="0" w:color="auto"/>
          </w:divBdr>
        </w:div>
        <w:div w:id="1806655055">
          <w:marLeft w:val="576"/>
          <w:marRight w:val="0"/>
          <w:marTop w:val="120"/>
          <w:marBottom w:val="0"/>
          <w:divBdr>
            <w:top w:val="none" w:sz="0" w:space="0" w:color="auto"/>
            <w:left w:val="none" w:sz="0" w:space="0" w:color="auto"/>
            <w:bottom w:val="none" w:sz="0" w:space="0" w:color="auto"/>
            <w:right w:val="none" w:sz="0" w:space="0" w:color="auto"/>
          </w:divBdr>
        </w:div>
        <w:div w:id="340931837">
          <w:marLeft w:val="576"/>
          <w:marRight w:val="0"/>
          <w:marTop w:val="120"/>
          <w:marBottom w:val="0"/>
          <w:divBdr>
            <w:top w:val="none" w:sz="0" w:space="0" w:color="auto"/>
            <w:left w:val="none" w:sz="0" w:space="0" w:color="auto"/>
            <w:bottom w:val="none" w:sz="0" w:space="0" w:color="auto"/>
            <w:right w:val="none" w:sz="0" w:space="0" w:color="auto"/>
          </w:divBdr>
        </w:div>
        <w:div w:id="1432820807">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4950688">
      <w:bodyDiv w:val="1"/>
      <w:marLeft w:val="0"/>
      <w:marRight w:val="0"/>
      <w:marTop w:val="0"/>
      <w:marBottom w:val="0"/>
      <w:divBdr>
        <w:top w:val="none" w:sz="0" w:space="0" w:color="auto"/>
        <w:left w:val="none" w:sz="0" w:space="0" w:color="auto"/>
        <w:bottom w:val="none" w:sz="0" w:space="0" w:color="auto"/>
        <w:right w:val="none" w:sz="0" w:space="0" w:color="auto"/>
      </w:divBdr>
      <w:divsChild>
        <w:div w:id="791555582">
          <w:marLeft w:val="576"/>
          <w:marRight w:val="0"/>
          <w:marTop w:val="120"/>
          <w:marBottom w:val="0"/>
          <w:divBdr>
            <w:top w:val="none" w:sz="0" w:space="0" w:color="auto"/>
            <w:left w:val="none" w:sz="0" w:space="0" w:color="auto"/>
            <w:bottom w:val="none" w:sz="0" w:space="0" w:color="auto"/>
            <w:right w:val="none" w:sz="0" w:space="0" w:color="auto"/>
          </w:divBdr>
        </w:div>
        <w:div w:id="77944035">
          <w:marLeft w:val="576"/>
          <w:marRight w:val="0"/>
          <w:marTop w:val="120"/>
          <w:marBottom w:val="0"/>
          <w:divBdr>
            <w:top w:val="none" w:sz="0" w:space="0" w:color="auto"/>
            <w:left w:val="none" w:sz="0" w:space="0" w:color="auto"/>
            <w:bottom w:val="none" w:sz="0" w:space="0" w:color="auto"/>
            <w:right w:val="none" w:sz="0" w:space="0" w:color="auto"/>
          </w:divBdr>
        </w:div>
        <w:div w:id="786389904">
          <w:marLeft w:val="576"/>
          <w:marRight w:val="0"/>
          <w:marTop w:val="120"/>
          <w:marBottom w:val="0"/>
          <w:divBdr>
            <w:top w:val="none" w:sz="0" w:space="0" w:color="auto"/>
            <w:left w:val="none" w:sz="0" w:space="0" w:color="auto"/>
            <w:bottom w:val="none" w:sz="0" w:space="0" w:color="auto"/>
            <w:right w:val="none" w:sz="0" w:space="0" w:color="auto"/>
          </w:divBdr>
        </w:div>
        <w:div w:id="1192495255">
          <w:marLeft w:val="576"/>
          <w:marRight w:val="0"/>
          <w:marTop w:val="120"/>
          <w:marBottom w:val="0"/>
          <w:divBdr>
            <w:top w:val="none" w:sz="0" w:space="0" w:color="auto"/>
            <w:left w:val="none" w:sz="0" w:space="0" w:color="auto"/>
            <w:bottom w:val="none" w:sz="0" w:space="0" w:color="auto"/>
            <w:right w:val="none" w:sz="0" w:space="0" w:color="auto"/>
          </w:divBdr>
        </w:div>
        <w:div w:id="332339571">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5449500">
      <w:bodyDiv w:val="1"/>
      <w:marLeft w:val="0"/>
      <w:marRight w:val="0"/>
      <w:marTop w:val="0"/>
      <w:marBottom w:val="0"/>
      <w:divBdr>
        <w:top w:val="none" w:sz="0" w:space="0" w:color="auto"/>
        <w:left w:val="none" w:sz="0" w:space="0" w:color="auto"/>
        <w:bottom w:val="none" w:sz="0" w:space="0" w:color="auto"/>
        <w:right w:val="none" w:sz="0" w:space="0" w:color="auto"/>
      </w:divBdr>
      <w:divsChild>
        <w:div w:id="1742681614">
          <w:marLeft w:val="576"/>
          <w:marRight w:val="0"/>
          <w:marTop w:val="120"/>
          <w:marBottom w:val="0"/>
          <w:divBdr>
            <w:top w:val="none" w:sz="0" w:space="0" w:color="auto"/>
            <w:left w:val="none" w:sz="0" w:space="0" w:color="auto"/>
            <w:bottom w:val="none" w:sz="0" w:space="0" w:color="auto"/>
            <w:right w:val="none" w:sz="0" w:space="0" w:color="auto"/>
          </w:divBdr>
        </w:div>
        <w:div w:id="1463188699">
          <w:marLeft w:val="576"/>
          <w:marRight w:val="0"/>
          <w:marTop w:val="120"/>
          <w:marBottom w:val="0"/>
          <w:divBdr>
            <w:top w:val="none" w:sz="0" w:space="0" w:color="auto"/>
            <w:left w:val="none" w:sz="0" w:space="0" w:color="auto"/>
            <w:bottom w:val="none" w:sz="0" w:space="0" w:color="auto"/>
            <w:right w:val="none" w:sz="0" w:space="0" w:color="auto"/>
          </w:divBdr>
        </w:div>
        <w:div w:id="469253950">
          <w:marLeft w:val="576"/>
          <w:marRight w:val="0"/>
          <w:marTop w:val="120"/>
          <w:marBottom w:val="0"/>
          <w:divBdr>
            <w:top w:val="none" w:sz="0" w:space="0" w:color="auto"/>
            <w:left w:val="none" w:sz="0" w:space="0" w:color="auto"/>
            <w:bottom w:val="none" w:sz="0" w:space="0" w:color="auto"/>
            <w:right w:val="none" w:sz="0" w:space="0" w:color="auto"/>
          </w:divBdr>
        </w:div>
        <w:div w:id="1355615539">
          <w:marLeft w:val="576"/>
          <w:marRight w:val="0"/>
          <w:marTop w:val="120"/>
          <w:marBottom w:val="0"/>
          <w:divBdr>
            <w:top w:val="none" w:sz="0" w:space="0" w:color="auto"/>
            <w:left w:val="none" w:sz="0" w:space="0" w:color="auto"/>
            <w:bottom w:val="none" w:sz="0" w:space="0" w:color="auto"/>
            <w:right w:val="none" w:sz="0" w:space="0" w:color="auto"/>
          </w:divBdr>
        </w:div>
        <w:div w:id="148669974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3635</TotalTime>
  <Pages>13</Pages>
  <Words>1533</Words>
  <Characters>8744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2021-05-28T15:23:00Z</dcterms:modified>
</cp:coreProperties>
</file>